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9" w:rsidRPr="00916554" w:rsidRDefault="007F3103" w:rsidP="00916554">
      <w:pPr>
        <w:pStyle w:val="1"/>
        <w:shd w:val="clear" w:color="auto" w:fill="FFFFFF"/>
        <w:spacing w:before="225" w:after="15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</w:rPr>
        <w:t>Методичні рекомендації щод</w:t>
      </w:r>
      <w:r w:rsidR="00290D89" w:rsidRPr="00AB00E9"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</w:rPr>
        <w:t>о викладання</w:t>
      </w:r>
      <w:r w:rsidR="009A6F94" w:rsidRPr="00AB00E9"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</w:rPr>
        <w:t>предметів</w:t>
      </w:r>
      <w:r w:rsidR="00290D89" w:rsidRPr="00AB00E9"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духовно-морального спрямування у 202</w:t>
      </w:r>
      <w:r w:rsidR="009A6F94" w:rsidRPr="00AB00E9"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290D89" w:rsidRPr="00AB00E9"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</w:rPr>
        <w:t>/202</w:t>
      </w:r>
      <w:r w:rsidR="009A6F94" w:rsidRPr="00AB00E9"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290D89" w:rsidRPr="00AB00E9"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</w:rPr>
        <w:t>навчальному році</w:t>
      </w:r>
    </w:p>
    <w:p w:rsidR="00122221" w:rsidRPr="00916554" w:rsidRDefault="00916554" w:rsidP="00916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1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О.М.Пономаренко,</w:t>
      </w:r>
    </w:p>
    <w:p w:rsidR="00916554" w:rsidRPr="00916554" w:rsidRDefault="00916554" w:rsidP="00916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916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методистка</w:t>
      </w:r>
    </w:p>
    <w:p w:rsidR="00916554" w:rsidRPr="00916554" w:rsidRDefault="00916554" w:rsidP="00916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916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НМЦ виховної роботи та позашкільної освіти</w:t>
      </w:r>
    </w:p>
    <w:p w:rsidR="00AB00E9" w:rsidRDefault="008335D8" w:rsidP="009A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86995</wp:posOffset>
            </wp:positionV>
            <wp:extent cx="2847975" cy="2353310"/>
            <wp:effectExtent l="0" t="0" r="9525" b="8890"/>
            <wp:wrapSquare wrapText="bothSides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D89" w:rsidRPr="00AB00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 становлення й життєдіяльності суспільства та особистості значною мірою залежить від духовно-морального виховання, а могутність, процвітання і державна безпека незалежної України</w:t>
      </w:r>
      <w:r w:rsidR="008F5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від</w:t>
      </w:r>
      <w:r w:rsidR="00AB00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духовно-морального та інтелектуального стану громадянського суспільства.          </w:t>
      </w:r>
    </w:p>
    <w:p w:rsidR="009A6F94" w:rsidRPr="009A6F94" w:rsidRDefault="00290D89" w:rsidP="009A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Духовно-моральневиховання</w:t>
      </w:r>
      <w:proofErr w:type="spellEnd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цепроцесзасвоєннятрадиційних</w:t>
      </w:r>
      <w:proofErr w:type="spellEnd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</w:t>
      </w: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біблійних</w:t>
      </w:r>
      <w:proofErr w:type="spellEnd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духовно-моральнихцінностей</w:t>
      </w:r>
      <w:proofErr w:type="spellEnd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послуговування</w:t>
      </w:r>
      <w:proofErr w:type="spellEnd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у </w:t>
      </w: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своїйповедінці</w:t>
      </w:r>
      <w:proofErr w:type="spellEnd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="009A6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A6F94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9A6F9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Міністерством </w:t>
      </w:r>
      <w:r w:rsidR="009A6F9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освіти і науки України </w:t>
      </w:r>
      <w:r w:rsidRPr="009A6F9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затверджено Типову освітню програму для закладів загальної середньої освіти ІІ ступеня, складовою якої є навчальний план (наказ МОН від 20.04.2018 № 405).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Згідно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таблицею 13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Типовоїосвітньоїпрограми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 5 – 6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класахможевивчатись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предмет «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Етика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абокурси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духовно-морального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спрямування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Тобто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предмет «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Основихристиянськоїетики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можевивчатись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рахунокінваріантноїскладової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У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початковійшколі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також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 7 – 11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класахкурси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духовно-морального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спрямуванняможутьвивчатись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рахунокваріативноїскладової</w:t>
      </w:r>
      <w:proofErr w:type="spellEnd"/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. </w:t>
      </w:r>
    </w:p>
    <w:p w:rsidR="009A6F94" w:rsidRPr="009A6F94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9A6F9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Міністерством рекомендовано такі програми: «Основи християнської етики», «Християнська етика в українській культурі», «Біблійна історія та християнська етика», «Школа подружнього життя»</w:t>
      </w:r>
      <w:r w:rsidR="009A6F9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тощо</w:t>
      </w:r>
      <w:r w:rsidR="0041582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. </w:t>
      </w:r>
      <w:r w:rsidRPr="009A6F9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Перелік розміщено на сайті Інституту модернізації змісту освіти.</w:t>
      </w:r>
    </w:p>
    <w:p w:rsidR="009A6F94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1582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Зазначені курси є дисциплінами світоглядного, культурного та </w:t>
      </w:r>
      <w:proofErr w:type="spellStart"/>
      <w:r w:rsidRPr="0041582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освітньо-виховного</w:t>
      </w:r>
      <w:proofErr w:type="spellEnd"/>
      <w:r w:rsidRPr="0041582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спрямування. </w:t>
      </w:r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Вони не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є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вченнямвіри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не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включаютьрелігійнихобрядів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не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ставлять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мету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залучення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певноїконфесії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Викладанняпредметівпередбачаєвиховання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учнівповаги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свободисовісті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релігійних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світогляднихпереконаньінших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людей;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здатності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співжиття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полікультурному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поліконфесійномуукраїнськомусуспільстві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415829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Відповідно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українськогозаконодавствавикладатитакі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="00E67B4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курси</w:t>
      </w:r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можуть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особи,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якімаютьпедагогічнуосвіту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 документ про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проходженнявідповідноїкурсової</w:t>
      </w:r>
      <w:proofErr w:type="gram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ідготовки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bookmarkStart w:id="0" w:name="_Hlk72693965"/>
    </w:p>
    <w:p w:rsidR="009A6F94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Викладання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основ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християнськоїетики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іншихпредметів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духовно-морального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спрямування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закладах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загальноїсередньоїосвіти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можливе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умовиписьмовоїзгодибатьків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 за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наявності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 </w:t>
      </w:r>
      <w:proofErr w:type="spellStart"/>
      <w:proofErr w:type="gram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ідготовленоговчителя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  При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цьому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просимо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враховуватиситуацію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коли не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всідітивідвідуютьзазначенікурси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У такому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випадкуцізаняттяповинні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бути в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розкладі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першим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абоостаннім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уроком.</w:t>
      </w:r>
      <w:bookmarkStart w:id="1" w:name="_Hlk72694072"/>
      <w:bookmarkEnd w:id="0"/>
    </w:p>
    <w:p w:rsidR="009A6F94" w:rsidRPr="00122221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2222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Для належного підвищення кваліфікації вчителів етики та інших</w:t>
      </w:r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12222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курсів духовно-морального спрямування, обміну досвідом, підвищення якості виклада</w:t>
      </w:r>
      <w:r w:rsidR="008F5896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ння можуть бути створені територіальні</w:t>
      </w:r>
      <w:r w:rsidRPr="0012222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(міські) методичні об’єднання вчителів, творчі групи, кабінети тощо.</w:t>
      </w:r>
      <w:bookmarkStart w:id="2" w:name="_Hlk72694164"/>
      <w:bookmarkEnd w:id="1"/>
    </w:p>
    <w:p w:rsidR="009A6F94" w:rsidRPr="00122221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2222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lastRenderedPageBreak/>
        <w:t xml:space="preserve">Зміст </w:t>
      </w:r>
      <w:r w:rsidR="0041582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предмет</w:t>
      </w:r>
      <w:r w:rsidRPr="0012222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ів духовно-морального спрямування не передбачає </w:t>
      </w:r>
      <w:proofErr w:type="spellStart"/>
      <w:r w:rsidRPr="0012222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катехізацію</w:t>
      </w:r>
      <w:proofErr w:type="spellEnd"/>
      <w:r w:rsidRPr="0012222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, неприпустимим є також нав’язування учителем дітям власних поглядів у ставленні до тих чи інших Церков, примусу дітей до молитви під час уроків, відвідування церковних служб тощо.</w:t>
      </w:r>
      <w:bookmarkStart w:id="3" w:name="_Hlk72694278"/>
      <w:bookmarkEnd w:id="2"/>
    </w:p>
    <w:p w:rsidR="009A6F94" w:rsidRPr="00122221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2222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Предмети духовно-морального спрямування слід викладати в тісній співпраці з батьками, інформувати батьківську громадськість про особливості християнської етики, давати їм можливість відвідувати уроки і позакласні заходи з предмета.</w:t>
      </w:r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   </w:t>
      </w:r>
      <w:bookmarkStart w:id="4" w:name="_Hlk72694422"/>
      <w:bookmarkEnd w:id="3"/>
    </w:p>
    <w:p w:rsidR="009A6F94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2351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Календарнеплануваннянавчальногоматеріалузд</w:t>
      </w:r>
      <w:r w:rsidR="008F5896" w:rsidRPr="00D2351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ійснюється учителем </w:t>
      </w:r>
      <w:r w:rsidR="008F5896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відповідно </w:t>
      </w:r>
      <w:proofErr w:type="spellStart"/>
      <w:r w:rsidR="008F5896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до</w:t>
      </w:r>
      <w:r w:rsidRPr="00D2351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навчал</w:t>
      </w:r>
      <w:r w:rsidR="008F5896" w:rsidRPr="00D2351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ьнихпрограм</w:t>
      </w:r>
      <w:proofErr w:type="spellEnd"/>
      <w:r w:rsidRPr="00D2351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 На основікалендарнихпланіввчителірозробляютьпоурочніплани, структура і форма якихвизначається ними самостійно. Поурочними</w:t>
      </w:r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D2351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планами для вчителівможутьслугуватитакожметодичніпосібники, щомають гриф Міністерстваосвіти і науки України. </w:t>
      </w:r>
      <w:proofErr w:type="spellStart"/>
      <w:proofErr w:type="gram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ід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час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розробленнякалендарнихпланіввчительможе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власнийрозсудвикористовуватирезервнігодини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плануватипроведення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 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практичних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контрольних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робіт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семінарів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засідань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круглихстолівтощо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A6F94" w:rsidRDefault="00290D8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="007D01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рім</w:t>
      </w:r>
      <w:proofErr w:type="spellEnd"/>
      <w:r w:rsidR="007D01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того, </w:t>
      </w:r>
      <w:proofErr w:type="spellStart"/>
      <w:r w:rsidR="007D01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учитель</w:t>
      </w:r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можеоб’єднувати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уроки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узагальнення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тематичний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контроль;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зробившивідповідні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записи в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журналі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A6F94" w:rsidRDefault="00415829" w:rsidP="009A6F94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Учнівські зошити з предметів духовно-морального спрямування переглядаютьсяучителем один раз на семест</w:t>
      </w:r>
      <w:r w:rsidR="003B53C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р </w:t>
      </w:r>
      <w:proofErr w:type="spellStart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</w:t>
      </w:r>
      <w:proofErr w:type="spellEnd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бал за </w:t>
      </w:r>
      <w:proofErr w:type="spellStart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веденнязошита</w:t>
      </w:r>
      <w:r w:rsidR="00A6079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виставля</w:t>
      </w:r>
      <w:r w:rsidR="00A6079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єть</w:t>
      </w:r>
      <w:proofErr w:type="spellEnd"/>
      <w:r w:rsidR="00A6079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="00A6079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я</w:t>
      </w:r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журнал. При </w:t>
      </w:r>
      <w:proofErr w:type="spellStart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виставленнітематичнихоціноквчитель</w:t>
      </w:r>
      <w:proofErr w:type="spellEnd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</w:t>
      </w:r>
      <w:proofErr w:type="spellStart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власнийрозсудможевраховуватиабоніоцінку</w:t>
      </w:r>
      <w:proofErr w:type="spellEnd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</w:t>
      </w:r>
      <w:proofErr w:type="spellStart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веденнязошита</w:t>
      </w:r>
      <w:proofErr w:type="spellEnd"/>
      <w:r w:rsidR="00290D89"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134B89" w:rsidRDefault="00290D89" w:rsidP="00134B89">
      <w:pPr>
        <w:shd w:val="clear" w:color="auto" w:fill="FFFFFF"/>
        <w:spacing w:after="0" w:line="240" w:lineRule="auto"/>
        <w:jc w:val="both"/>
        <w:rPr>
          <w:rStyle w:val="a7"/>
          <w:rFonts w:ascii="Arial" w:hAnsi="Arial" w:cs="Arial"/>
          <w:color w:val="000000"/>
        </w:rPr>
      </w:pP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Перелікнавчальноїлітератури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рекомендованоїміністерствомрозміщено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сайті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ДНУ «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Інститутмодернізаціїзмістуосвіти</w:t>
      </w:r>
      <w:proofErr w:type="spellEnd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». </w:t>
      </w:r>
      <w:proofErr w:type="spellStart"/>
      <w:r w:rsidRPr="00290D8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Зазначенийперелікпостійнооновлюється</w:t>
      </w:r>
      <w:proofErr w:type="spellEnd"/>
      <w:r>
        <w:rPr>
          <w:rStyle w:val="a7"/>
          <w:rFonts w:ascii="Arial" w:hAnsi="Arial" w:cs="Arial"/>
          <w:color w:val="000000"/>
        </w:rPr>
        <w:t>.</w:t>
      </w:r>
    </w:p>
    <w:p w:rsidR="008335D8" w:rsidRDefault="00134B89" w:rsidP="00134B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134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Пропонуємо</w:t>
      </w:r>
      <w:proofErr w:type="spellEnd"/>
      <w:r w:rsidRPr="00134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134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увагивчителів</w:t>
      </w:r>
      <w:proofErr w:type="spellEnd"/>
      <w:r w:rsidRPr="00134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сайт, </w:t>
      </w:r>
      <w:proofErr w:type="spellStart"/>
      <w:r w:rsidRPr="00134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створений</w:t>
      </w:r>
      <w:proofErr w:type="spellEnd"/>
      <w:r w:rsidRPr="00134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134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сприянняудосконаленнюпідвищеннякваліфікації</w:t>
      </w:r>
      <w:proofErr w:type="spellEnd"/>
      <w:r w:rsidR="00CF08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134B89" w:rsidRDefault="00B870BA" w:rsidP="00CB4EA9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color w:val="2086C6"/>
          <w:sz w:val="28"/>
          <w:szCs w:val="28"/>
          <w:bdr w:val="none" w:sz="0" w:space="0" w:color="auto" w:frame="1"/>
        </w:rPr>
      </w:pPr>
      <w:hyperlink r:id="rId7" w:tgtFrame="_blank" w:tooltip=" (у новому вікні)" w:history="1">
        <w:r w:rsidR="00C22A44">
          <w:rPr>
            <w:rStyle w:val="a6"/>
            <w:rFonts w:ascii="Times New Roman" w:hAnsi="Times New Roman" w:cs="Times New Roman"/>
            <w:color w:val="2086C6"/>
            <w:sz w:val="28"/>
            <w:szCs w:val="28"/>
            <w:bdr w:val="none" w:sz="0" w:space="0" w:color="auto" w:frame="1"/>
          </w:rPr>
          <w:t xml:space="preserve">Сайт </w:t>
        </w:r>
        <w:r w:rsidR="00C22A44">
          <w:rPr>
            <w:rStyle w:val="a6"/>
            <w:rFonts w:ascii="Times New Roman" w:hAnsi="Times New Roman" w:cs="Times New Roman"/>
            <w:color w:val="2086C6"/>
            <w:sz w:val="28"/>
            <w:szCs w:val="28"/>
            <w:bdr w:val="none" w:sz="0" w:space="0" w:color="auto" w:frame="1"/>
            <w:lang w:val="uk-UA"/>
          </w:rPr>
          <w:t>"</w:t>
        </w:r>
        <w:proofErr w:type="spellStart"/>
        <w:r w:rsidR="00CB4EA9" w:rsidRPr="00134B89">
          <w:rPr>
            <w:rStyle w:val="a6"/>
            <w:rFonts w:ascii="Times New Roman" w:hAnsi="Times New Roman" w:cs="Times New Roman"/>
            <w:color w:val="2086C6"/>
            <w:sz w:val="28"/>
            <w:szCs w:val="28"/>
            <w:bdr w:val="none" w:sz="0" w:space="0" w:color="auto" w:frame="1"/>
          </w:rPr>
          <w:t>Викладанняпредметів</w:t>
        </w:r>
        <w:proofErr w:type="spellEnd"/>
        <w:r w:rsidR="00CB4EA9" w:rsidRPr="00134B89">
          <w:rPr>
            <w:rStyle w:val="a6"/>
            <w:rFonts w:ascii="Times New Roman" w:hAnsi="Times New Roman" w:cs="Times New Roman"/>
            <w:color w:val="2086C6"/>
            <w:sz w:val="28"/>
            <w:szCs w:val="28"/>
            <w:bdr w:val="none" w:sz="0" w:space="0" w:color="auto" w:frame="1"/>
          </w:rPr>
          <w:t xml:space="preserve"> духовно-морального </w:t>
        </w:r>
        <w:proofErr w:type="spellStart"/>
        <w:r w:rsidR="00CB4EA9" w:rsidRPr="00134B89">
          <w:rPr>
            <w:rStyle w:val="a6"/>
            <w:rFonts w:ascii="Times New Roman" w:hAnsi="Times New Roman" w:cs="Times New Roman"/>
            <w:color w:val="2086C6"/>
            <w:sz w:val="28"/>
            <w:szCs w:val="28"/>
            <w:bdr w:val="none" w:sz="0" w:space="0" w:color="auto" w:frame="1"/>
          </w:rPr>
          <w:t>спрямування</w:t>
        </w:r>
        <w:proofErr w:type="spellEnd"/>
        <w:r w:rsidR="00CB4EA9" w:rsidRPr="00134B89">
          <w:rPr>
            <w:rStyle w:val="a6"/>
            <w:rFonts w:ascii="Times New Roman" w:hAnsi="Times New Roman" w:cs="Times New Roman"/>
            <w:color w:val="2086C6"/>
            <w:sz w:val="28"/>
            <w:szCs w:val="28"/>
            <w:bdr w:val="none" w:sz="0" w:space="0" w:color="auto" w:frame="1"/>
          </w:rPr>
          <w:t>"</w:t>
        </w:r>
      </w:hyperlink>
    </w:p>
    <w:p w:rsidR="00134B89" w:rsidRPr="00134B89" w:rsidRDefault="00CB4EA9" w:rsidP="00134B89">
      <w:pPr>
        <w:shd w:val="clear" w:color="auto" w:fill="FFFFFF"/>
        <w:tabs>
          <w:tab w:val="left" w:pos="8322"/>
        </w:tabs>
        <w:spacing w:after="0" w:line="240" w:lineRule="auto"/>
        <w:jc w:val="both"/>
        <w:rPr>
          <w:rStyle w:val="a7"/>
          <w:rFonts w:ascii="Arial" w:hAnsi="Arial" w:cs="Arial"/>
          <w:color w:val="000000"/>
          <w:lang w:val="uk-UA"/>
        </w:rPr>
      </w:pPr>
      <w:r>
        <w:rPr>
          <w:rFonts w:ascii="Tahoma" w:hAnsi="Tahoma" w:cs="Tahoma"/>
          <w:noProof/>
          <w:color w:val="000000"/>
          <w:sz w:val="29"/>
          <w:szCs w:val="29"/>
          <w:bdr w:val="single" w:sz="2" w:space="8" w:color="E3E8F2" w:frame="1"/>
          <w:lang w:eastAsia="ru-RU"/>
        </w:rPr>
        <w:drawing>
          <wp:inline distT="0" distB="0" distL="0" distR="0">
            <wp:extent cx="4224043" cy="3365473"/>
            <wp:effectExtent l="0" t="0" r="5080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350" cy="340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B89">
        <w:rPr>
          <w:rStyle w:val="a7"/>
          <w:rFonts w:ascii="Arial" w:hAnsi="Arial" w:cs="Arial"/>
          <w:color w:val="000000"/>
          <w:lang w:val="uk-UA"/>
        </w:rPr>
        <w:tab/>
      </w:r>
    </w:p>
    <w:p w:rsidR="00CB4EA9" w:rsidRPr="00CB4EA9" w:rsidRDefault="00B870BA" w:rsidP="00CB4EA9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457DA1"/>
        </w:rPr>
      </w:pPr>
      <w:hyperlink r:id="rId9" w:tgtFrame="_blank" w:tooltip=" (у новому вікні)" w:history="1">
        <w:r w:rsidR="00CB4EA9" w:rsidRPr="00CB4EA9">
          <w:rPr>
            <w:rStyle w:val="a6"/>
            <w:rFonts w:ascii="Times New Roman" w:hAnsi="Times New Roman" w:cs="Times New Roman"/>
            <w:color w:val="2086C6"/>
            <w:bdr w:val="none" w:sz="0" w:space="0" w:color="auto" w:frame="1"/>
          </w:rPr>
          <w:t>Християнський духовно-просвітницький часопис «СЛОВО ВЧИТЕЛЮ»</w:t>
        </w:r>
      </w:hyperlink>
    </w:p>
    <w:p w:rsidR="009A6F94" w:rsidRPr="00CB4EA9" w:rsidRDefault="009A6F94" w:rsidP="009A6F94">
      <w:pPr>
        <w:shd w:val="clear" w:color="auto" w:fill="FFFFFF"/>
        <w:spacing w:after="0" w:line="240" w:lineRule="auto"/>
        <w:jc w:val="both"/>
        <w:rPr>
          <w:rStyle w:val="a7"/>
          <w:rFonts w:ascii="Arial" w:hAnsi="Arial" w:cs="Arial"/>
          <w:color w:val="000000"/>
          <w:lang w:val="uk-UA"/>
        </w:rPr>
      </w:pPr>
    </w:p>
    <w:p w:rsidR="007D0159" w:rsidRDefault="007D0159" w:rsidP="00B40796">
      <w:pPr>
        <w:spacing w:line="240" w:lineRule="auto"/>
        <w:jc w:val="both"/>
        <w:rPr>
          <w:sz w:val="28"/>
          <w:szCs w:val="28"/>
          <w:lang w:val="uk-UA"/>
        </w:rPr>
      </w:pPr>
    </w:p>
    <w:p w:rsidR="00B40796" w:rsidRDefault="00CF0899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9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40796" w:rsidRPr="00B40796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викладанняпредметів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духовно-морального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5F2C" w:rsidRPr="001809A8" w:rsidRDefault="00F163BD" w:rsidP="001B5F2C">
      <w:pPr>
        <w:tabs>
          <w:tab w:val="left" w:pos="2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noProof/>
          <w:color w:val="000000"/>
          <w:sz w:val="46"/>
          <w:szCs w:val="46"/>
          <w:bdr w:val="single" w:sz="2" w:space="8" w:color="E3E8F2" w:frame="1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193202</wp:posOffset>
            </wp:positionV>
            <wp:extent cx="1905000" cy="285750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F2C">
        <w:rPr>
          <w:rFonts w:ascii="Times New Roman" w:hAnsi="Times New Roman" w:cs="Times New Roman"/>
          <w:sz w:val="28"/>
          <w:szCs w:val="28"/>
        </w:rPr>
        <w:tab/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М.В. Влад,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Християнськаетика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0D6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         1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Start"/>
      <w:r w:rsidRPr="00B4079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40796">
        <w:rPr>
          <w:rFonts w:ascii="Times New Roman" w:hAnsi="Times New Roman" w:cs="Times New Roman"/>
          <w:sz w:val="28"/>
          <w:szCs w:val="28"/>
        </w:rPr>
        <w:t>ітнавколо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мене»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робочий</w:t>
      </w:r>
      <w:r w:rsidR="000D6DFF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;  2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  «Я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 моя</w:t>
      </w:r>
      <w:r w:rsidRPr="00B40796">
        <w:rPr>
          <w:rFonts w:ascii="Times New Roman" w:hAnsi="Times New Roman" w:cs="Times New Roman"/>
          <w:sz w:val="28"/>
          <w:szCs w:val="28"/>
        </w:rPr>
        <w:t xml:space="preserve"> родин</w:t>
      </w:r>
      <w:r w:rsidR="000D6DFF">
        <w:rPr>
          <w:rFonts w:ascii="Times New Roman" w:hAnsi="Times New Roman" w:cs="Times New Roman"/>
          <w:sz w:val="28"/>
          <w:szCs w:val="28"/>
        </w:rPr>
        <w:t xml:space="preserve">а» 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робочийзошит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; </w:t>
      </w:r>
      <w:r w:rsidRPr="00B4079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Прагнеморобити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добро»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посіб</w:t>
      </w:r>
      <w:r w:rsidR="000D6DFF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 + робочийзошит;</w:t>
      </w:r>
      <w:r w:rsidRPr="00B40796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Учимосямудрості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робочийзошит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;</w:t>
      </w:r>
    </w:p>
    <w:p w:rsidR="00B40796" w:rsidRPr="00B40796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Навчальніпосібникикольорові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твердійобкладинці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;</w:t>
      </w:r>
    </w:p>
    <w:p w:rsidR="00B40796" w:rsidRPr="00CF0899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Робочізошитимістятьрозмальовки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дитячіпісні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(автор Влад М.В.)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CF0899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Шевчук М.Д.,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Найкращетворіння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Читанка</w:t>
      </w:r>
      <w:r w:rsidR="000D6D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християнськоїетики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для</w:t>
      </w:r>
      <w:r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1, + 2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робочихзошити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2015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CF0899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 Шевчук М.Д.,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Найкращетворіння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2, + 2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робочихзошити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2015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Шевчук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М.Д.,Перемагай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добро над злом,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християнської</w:t>
      </w:r>
      <w:proofErr w:type="spellEnd"/>
    </w:p>
    <w:p w:rsidR="00B40796" w:rsidRPr="00CF0899" w:rsidRDefault="0081145E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rebuchet MS" w:hAnsi="Trebuchet MS"/>
          <w:noProof/>
          <w:color w:val="000000"/>
          <w:sz w:val="36"/>
          <w:szCs w:val="36"/>
          <w:bdr w:val="single" w:sz="2" w:space="8" w:color="E3E8F2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556230</wp:posOffset>
            </wp:positionH>
            <wp:positionV relativeFrom="paragraph">
              <wp:posOffset>108925</wp:posOffset>
            </wp:positionV>
            <wp:extent cx="1924050" cy="2838450"/>
            <wp:effectExtent l="0" t="0" r="0" b="0"/>
            <wp:wrapSquare wrapText="bothSides"/>
            <wp:docPr id="37" name="Рисунок 37">
              <a:hlinkClick xmlns:a="http://schemas.openxmlformats.org/drawingml/2006/main" r:id="rId7" tgtFrame="_blank" tooltip=" (у новому вікні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етикидля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1, + 2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робочихзошити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>, 2015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CF0899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Шевчук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М.Д.,Перемагай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добро над злом</w:t>
      </w:r>
      <w:r w:rsidR="000D6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D6DFF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="000D6DFF">
        <w:rPr>
          <w:rFonts w:ascii="Times New Roman" w:hAnsi="Times New Roman" w:cs="Times New Roman"/>
          <w:sz w:val="28"/>
          <w:szCs w:val="28"/>
        </w:rPr>
        <w:t>християнської</w:t>
      </w:r>
      <w:r w:rsidRPr="00B4079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2, + 2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робочихзошити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2015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CF0899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Шевчук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М.Д.,Перемагай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добро над злом,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3, + 2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робочихзошити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2015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CF0899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Шевчук М.Д.,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придумав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оцейсвіт</w:t>
      </w:r>
      <w:proofErr w:type="gramStart"/>
      <w:r w:rsidRPr="00B40796">
        <w:rPr>
          <w:rFonts w:ascii="Times New Roman" w:hAnsi="Times New Roman" w:cs="Times New Roman"/>
          <w:sz w:val="28"/>
          <w:szCs w:val="28"/>
        </w:rPr>
        <w:t>?,</w:t>
      </w:r>
      <w:proofErr w:type="gramEnd"/>
      <w:r w:rsidRPr="00B40796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1, + 2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робочихзошити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2015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CF0899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Шевчук М.Д.,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придумав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оцейсвіт</w:t>
      </w:r>
      <w:proofErr w:type="gramStart"/>
      <w:r w:rsidRPr="00B40796">
        <w:rPr>
          <w:rFonts w:ascii="Times New Roman" w:hAnsi="Times New Roman" w:cs="Times New Roman"/>
          <w:sz w:val="28"/>
          <w:szCs w:val="28"/>
        </w:rPr>
        <w:t>?,</w:t>
      </w:r>
      <w:proofErr w:type="gramEnd"/>
      <w:r w:rsidRPr="00B40796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2, + 2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робочихзошити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2015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CF0899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Шевчук М.Д.,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придумав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оцейсвіт</w:t>
      </w:r>
      <w:proofErr w:type="gramStart"/>
      <w:r w:rsidRPr="00B40796">
        <w:rPr>
          <w:rFonts w:ascii="Times New Roman" w:hAnsi="Times New Roman" w:cs="Times New Roman"/>
          <w:sz w:val="28"/>
          <w:szCs w:val="28"/>
        </w:rPr>
        <w:t>?,</w:t>
      </w:r>
      <w:proofErr w:type="gramEnd"/>
      <w:r w:rsidRPr="00B40796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3, + 2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робочихзошити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2015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Навчальнийпосібник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5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spellStart"/>
      <w:proofErr w:type="gramStart"/>
      <w:r w:rsidRPr="00B40796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B40796">
        <w:rPr>
          <w:rFonts w:ascii="Times New Roman" w:hAnsi="Times New Roman" w:cs="Times New Roman"/>
          <w:bCs/>
          <w:sz w:val="28"/>
          <w:szCs w:val="28"/>
        </w:rPr>
        <w:t>ітБіблії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0796" w:rsidRPr="00B40796" w:rsidRDefault="00B40796" w:rsidP="00B4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Навчальнийпосібник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6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;</w:t>
      </w:r>
    </w:p>
    <w:p w:rsidR="00B40796" w:rsidRPr="00B40796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79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ПовчальніоповідкиІсуса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Христа»;</w:t>
      </w:r>
    </w:p>
    <w:p w:rsidR="00B40796" w:rsidRPr="00B40796" w:rsidRDefault="00B40796" w:rsidP="00B40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Навчальнийпосібник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7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класу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Ісус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Христос –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Ідеал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0796" w:rsidRPr="00B40796" w:rsidRDefault="00B40796" w:rsidP="00B40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Навчальнийпосібник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8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класу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Божізаповіді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0796" w:rsidRPr="00B40796" w:rsidRDefault="00B40796" w:rsidP="00B40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Навчальнийпосібник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9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класу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Ціннісніорієнтири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0796" w:rsidRPr="00B40796" w:rsidRDefault="00B40796" w:rsidP="00B40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lastRenderedPageBreak/>
        <w:t>Навчальнийпосібник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10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</w:p>
    <w:p w:rsidR="00B40796" w:rsidRPr="00B40796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79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Етикаподружньогожиття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0796" w:rsidRPr="00B40796" w:rsidRDefault="00B40796" w:rsidP="00B407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Навчальнийпосібник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11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класу</w:t>
      </w:r>
      <w:proofErr w:type="spellEnd"/>
    </w:p>
    <w:p w:rsidR="00B40796" w:rsidRPr="00B40796" w:rsidRDefault="00B40796" w:rsidP="00B4079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79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Основихристиянськогосвітогляду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796">
        <w:rPr>
          <w:rFonts w:ascii="Times New Roman" w:hAnsi="Times New Roman" w:cs="Times New Roman"/>
          <w:bCs/>
          <w:sz w:val="28"/>
          <w:szCs w:val="28"/>
        </w:rPr>
        <w:t xml:space="preserve">  «Методика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викладанняхристиянськоїетики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початковійшколі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F0899" w:rsidRPr="00CF0899" w:rsidRDefault="00B40796" w:rsidP="00501B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99">
        <w:rPr>
          <w:rFonts w:ascii="Times New Roman" w:hAnsi="Times New Roman" w:cs="Times New Roman"/>
          <w:bCs/>
          <w:sz w:val="28"/>
          <w:szCs w:val="28"/>
        </w:rPr>
        <w:t xml:space="preserve">  «Методика </w:t>
      </w:r>
      <w:proofErr w:type="spellStart"/>
      <w:r w:rsidRPr="00CF0899">
        <w:rPr>
          <w:rFonts w:ascii="Times New Roman" w:hAnsi="Times New Roman" w:cs="Times New Roman"/>
          <w:bCs/>
          <w:sz w:val="28"/>
          <w:szCs w:val="28"/>
        </w:rPr>
        <w:t>викладанняхристиянськоїетики</w:t>
      </w:r>
      <w:proofErr w:type="spellEnd"/>
      <w:r w:rsidRPr="00CF089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F0899">
        <w:rPr>
          <w:rFonts w:ascii="Times New Roman" w:hAnsi="Times New Roman" w:cs="Times New Roman"/>
          <w:bCs/>
          <w:sz w:val="28"/>
          <w:szCs w:val="28"/>
        </w:rPr>
        <w:t>середній</w:t>
      </w:r>
      <w:proofErr w:type="spellEnd"/>
      <w:r w:rsidRPr="00CF089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F0899">
        <w:rPr>
          <w:rFonts w:ascii="Times New Roman" w:hAnsi="Times New Roman" w:cs="Times New Roman"/>
          <w:bCs/>
          <w:sz w:val="28"/>
          <w:szCs w:val="28"/>
        </w:rPr>
        <w:t>старшій</w:t>
      </w:r>
      <w:proofErr w:type="spellEnd"/>
      <w:r w:rsidRPr="00CF0899">
        <w:rPr>
          <w:rFonts w:ascii="Times New Roman" w:hAnsi="Times New Roman" w:cs="Times New Roman"/>
          <w:bCs/>
          <w:sz w:val="28"/>
          <w:szCs w:val="28"/>
        </w:rPr>
        <w:t xml:space="preserve"> школах»</w:t>
      </w:r>
      <w:r w:rsidR="00CF0899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40796" w:rsidRPr="00CF0899" w:rsidRDefault="00B40796" w:rsidP="00501B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899">
        <w:rPr>
          <w:rFonts w:ascii="Times New Roman" w:hAnsi="Times New Roman" w:cs="Times New Roman"/>
          <w:bCs/>
          <w:sz w:val="28"/>
          <w:szCs w:val="28"/>
        </w:rPr>
        <w:t>Підручник</w:t>
      </w:r>
      <w:proofErr w:type="spellEnd"/>
      <w:r w:rsidRPr="00CF0899">
        <w:rPr>
          <w:rFonts w:ascii="Times New Roman" w:hAnsi="Times New Roman" w:cs="Times New Roman"/>
          <w:bCs/>
          <w:sz w:val="28"/>
          <w:szCs w:val="28"/>
        </w:rPr>
        <w:t xml:space="preserve"> для 5 </w:t>
      </w:r>
      <w:proofErr w:type="spellStart"/>
      <w:r w:rsidRPr="00CF0899">
        <w:rPr>
          <w:rFonts w:ascii="Times New Roman" w:hAnsi="Times New Roman" w:cs="Times New Roman"/>
          <w:bCs/>
          <w:sz w:val="28"/>
          <w:szCs w:val="28"/>
        </w:rPr>
        <w:t>класу</w:t>
      </w:r>
      <w:proofErr w:type="spellEnd"/>
      <w:r w:rsidRPr="00CF089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F0899">
        <w:rPr>
          <w:rFonts w:ascii="Times New Roman" w:hAnsi="Times New Roman" w:cs="Times New Roman"/>
          <w:sz w:val="28"/>
          <w:szCs w:val="28"/>
        </w:rPr>
        <w:t>Основихристиянськоїетики</w:t>
      </w:r>
      <w:proofErr w:type="spellEnd"/>
      <w:r w:rsidRPr="00CF08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899">
        <w:rPr>
          <w:rFonts w:ascii="Times New Roman" w:hAnsi="Times New Roman" w:cs="Times New Roman"/>
          <w:sz w:val="28"/>
          <w:szCs w:val="28"/>
        </w:rPr>
        <w:t>СвітБіблії</w:t>
      </w:r>
      <w:proofErr w:type="spellEnd"/>
      <w:r w:rsidRPr="00CF0899">
        <w:rPr>
          <w:rFonts w:ascii="Times New Roman" w:hAnsi="Times New Roman" w:cs="Times New Roman"/>
          <w:sz w:val="28"/>
          <w:szCs w:val="28"/>
        </w:rPr>
        <w:t xml:space="preserve">/ М. В. Влад, О. М. </w:t>
      </w:r>
      <w:proofErr w:type="spellStart"/>
      <w:r w:rsidRPr="00CF0899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CF0899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CF0899">
        <w:rPr>
          <w:rFonts w:ascii="Times New Roman" w:hAnsi="Times New Roman" w:cs="Times New Roman"/>
          <w:sz w:val="28"/>
          <w:szCs w:val="28"/>
        </w:rPr>
        <w:t>Федик</w:t>
      </w:r>
      <w:proofErr w:type="spellEnd"/>
      <w:r w:rsidRPr="00CF0899">
        <w:rPr>
          <w:rFonts w:ascii="Times New Roman" w:hAnsi="Times New Roman" w:cs="Times New Roman"/>
          <w:sz w:val="28"/>
          <w:szCs w:val="28"/>
        </w:rPr>
        <w:t xml:space="preserve">, К. Д. Влад. – </w:t>
      </w:r>
      <w:proofErr w:type="spellStart"/>
      <w:r w:rsidRPr="00CF0899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CF0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0899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CF0899">
        <w:rPr>
          <w:rFonts w:ascii="Times New Roman" w:hAnsi="Times New Roman" w:cs="Times New Roman"/>
          <w:sz w:val="28"/>
          <w:szCs w:val="28"/>
        </w:rPr>
        <w:t xml:space="preserve">», 2019 – 192 </w:t>
      </w:r>
      <w:proofErr w:type="spellStart"/>
      <w:r w:rsidRPr="00CF0899">
        <w:rPr>
          <w:rFonts w:ascii="Times New Roman" w:hAnsi="Times New Roman" w:cs="Times New Roman"/>
          <w:sz w:val="28"/>
          <w:szCs w:val="28"/>
        </w:rPr>
        <w:t>с.,</w:t>
      </w:r>
      <w:r w:rsidRPr="00CF0899">
        <w:rPr>
          <w:rFonts w:ascii="Times New Roman" w:hAnsi="Times New Roman" w:cs="Times New Roman"/>
          <w:bCs/>
          <w:sz w:val="28"/>
          <w:szCs w:val="28"/>
        </w:rPr>
        <w:t>підручник</w:t>
      </w:r>
      <w:proofErr w:type="spellEnd"/>
      <w:r w:rsidRPr="00CF0899">
        <w:rPr>
          <w:rFonts w:ascii="Times New Roman" w:hAnsi="Times New Roman" w:cs="Times New Roman"/>
          <w:bCs/>
          <w:sz w:val="28"/>
          <w:szCs w:val="28"/>
        </w:rPr>
        <w:t xml:space="preserve"> для 6 </w:t>
      </w:r>
      <w:proofErr w:type="spellStart"/>
      <w:r w:rsidRPr="00CF0899">
        <w:rPr>
          <w:rFonts w:ascii="Times New Roman" w:hAnsi="Times New Roman" w:cs="Times New Roman"/>
          <w:bCs/>
          <w:sz w:val="28"/>
          <w:szCs w:val="28"/>
        </w:rPr>
        <w:t>класу</w:t>
      </w:r>
      <w:proofErr w:type="spellEnd"/>
      <w:r w:rsidRPr="00CF089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DB60BA">
        <w:rPr>
          <w:rFonts w:ascii="Times New Roman" w:hAnsi="Times New Roman" w:cs="Times New Roman"/>
          <w:sz w:val="28"/>
          <w:szCs w:val="28"/>
        </w:rPr>
        <w:t>Основихристиянськоїетики</w:t>
      </w:r>
      <w:proofErr w:type="spellEnd"/>
      <w:r w:rsidR="00DB60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Жуковський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М. М. Николин, С. В.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Филипчук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Гаврисюк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О.Я., Н. 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ЛТД,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5,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2017+робочийзошит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 В. 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Жуковський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М. М. Николин, С. В.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Филипчук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Гаврисюк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О.Я., Н. 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ЛТД,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2017+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робочийзошит</w:t>
      </w:r>
      <w:proofErr w:type="spellEnd"/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Жуковський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>Влад (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Аузяк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)М.В.,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Жуковський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Сіданіч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І.Л.,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Гнатів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І.І.,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Федик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християнської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4079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Жуковський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В.В.Зоринська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Н.Д. Ковальчук, Д.В.,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Коберник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А.Ю. 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Ліснича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Махлюк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В.М.Жуковський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В.В.Зоринська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Н.Д. Ковальчук,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Коберник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А.Ю. 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Ліснича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Махлюк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Християнськаетика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7A6C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CF0899" w:rsidRDefault="00B40796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221">
        <w:rPr>
          <w:rFonts w:ascii="Times New Roman" w:hAnsi="Times New Roman" w:cs="Times New Roman"/>
          <w:sz w:val="28"/>
          <w:szCs w:val="28"/>
          <w:lang w:val="uk-UA"/>
        </w:rPr>
        <w:t>В.М.</w:t>
      </w:r>
      <w:r w:rsidRPr="00B40796">
        <w:rPr>
          <w:rFonts w:ascii="Times New Roman" w:hAnsi="Times New Roman" w:cs="Times New Roman"/>
          <w:sz w:val="28"/>
          <w:szCs w:val="28"/>
        </w:rPr>
        <w:t> </w:t>
      </w:r>
      <w:r w:rsidRPr="00122221">
        <w:rPr>
          <w:rFonts w:ascii="Times New Roman" w:hAnsi="Times New Roman" w:cs="Times New Roman"/>
          <w:sz w:val="28"/>
          <w:szCs w:val="28"/>
          <w:lang w:val="uk-UA"/>
        </w:rPr>
        <w:t>Жуковський,</w:t>
      </w:r>
      <w:r w:rsidRPr="00B40796">
        <w:rPr>
          <w:rFonts w:ascii="Times New Roman" w:hAnsi="Times New Roman" w:cs="Times New Roman"/>
          <w:sz w:val="28"/>
          <w:szCs w:val="28"/>
        </w:rPr>
        <w:t> </w:t>
      </w:r>
      <w:r w:rsidRPr="00122221">
        <w:rPr>
          <w:rFonts w:ascii="Times New Roman" w:hAnsi="Times New Roman" w:cs="Times New Roman"/>
          <w:sz w:val="28"/>
          <w:szCs w:val="28"/>
          <w:lang w:val="uk-UA"/>
        </w:rPr>
        <w:t xml:space="preserve">М.В., Влад, </w:t>
      </w:r>
      <w:proofErr w:type="spellStart"/>
      <w:r w:rsidRPr="00122221">
        <w:rPr>
          <w:rFonts w:ascii="Times New Roman" w:hAnsi="Times New Roman" w:cs="Times New Roman"/>
          <w:sz w:val="28"/>
          <w:szCs w:val="28"/>
          <w:lang w:val="uk-UA"/>
        </w:rPr>
        <w:t>Палійчук</w:t>
      </w:r>
      <w:proofErr w:type="spellEnd"/>
      <w:r w:rsidRPr="00122221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122221">
        <w:rPr>
          <w:rFonts w:ascii="Times New Roman" w:hAnsi="Times New Roman" w:cs="Times New Roman"/>
          <w:sz w:val="28"/>
          <w:szCs w:val="28"/>
          <w:lang w:val="uk-UA"/>
        </w:rPr>
        <w:t>Сіданіч</w:t>
      </w:r>
      <w:proofErr w:type="spellEnd"/>
      <w:r w:rsidRPr="00122221">
        <w:rPr>
          <w:rFonts w:ascii="Times New Roman" w:hAnsi="Times New Roman" w:cs="Times New Roman"/>
          <w:sz w:val="28"/>
          <w:szCs w:val="28"/>
          <w:lang w:val="uk-UA"/>
        </w:rPr>
        <w:t xml:space="preserve"> І.Л., Гнатів І.І.,</w:t>
      </w:r>
      <w:proofErr w:type="spellStart"/>
      <w:r w:rsidR="000D6DFF" w:rsidRPr="000D6DFF"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 w:rsidR="000D6DFF" w:rsidRPr="000D6DFF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Pr="000D6DFF">
        <w:rPr>
          <w:rFonts w:ascii="Times New Roman" w:hAnsi="Times New Roman" w:cs="Times New Roman"/>
          <w:sz w:val="28"/>
          <w:szCs w:val="28"/>
          <w:lang w:val="uk-UA"/>
        </w:rPr>
        <w:t xml:space="preserve"> Основи християнської етики, 5 клас, 2010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bCs/>
          <w:sz w:val="28"/>
          <w:szCs w:val="28"/>
        </w:rPr>
        <w:t xml:space="preserve">В.М. </w:t>
      </w:r>
      <w:proofErr w:type="spellStart"/>
      <w:r w:rsidRPr="00B40796">
        <w:rPr>
          <w:rFonts w:ascii="Times New Roman" w:hAnsi="Times New Roman" w:cs="Times New Roman"/>
          <w:bCs/>
          <w:sz w:val="28"/>
          <w:szCs w:val="28"/>
        </w:rPr>
        <w:t>Жуковський</w:t>
      </w:r>
      <w:proofErr w:type="spellEnd"/>
      <w:r w:rsidRPr="00B407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40796">
        <w:rPr>
          <w:rFonts w:ascii="Times New Roman" w:hAnsi="Times New Roman" w:cs="Times New Roman"/>
          <w:sz w:val="28"/>
          <w:szCs w:val="28"/>
        </w:rPr>
        <w:t xml:space="preserve">М. В. Влад, О. 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Федик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2010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Жуковський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М. М. Николин, С. В. Филипчук, Н. М.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Основихристиянськоїетики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» 5, 6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>М.В. Влад  «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Етикадорожньогожиття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(33 </w:t>
      </w:r>
      <w:proofErr w:type="spellStart"/>
      <w:proofErr w:type="gramStart"/>
      <w:r w:rsidRPr="00B4079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40796">
        <w:rPr>
          <w:rFonts w:ascii="Times New Roman" w:hAnsi="Times New Roman" w:cs="Times New Roman"/>
          <w:sz w:val="28"/>
          <w:szCs w:val="28"/>
        </w:rPr>
        <w:t xml:space="preserve">,) 10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Біблія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Біблія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юнихчитачів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Біблія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» «Уроки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характеру»,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Хрестоматія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»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>Влад (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Аузяк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)М.В.,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Морально-етичніцінності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9 клас,2012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796" w:rsidRPr="00B40796" w:rsidRDefault="00B40796" w:rsidP="00B407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>Влад (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Аузяк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)М.В.,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Сіданіч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І.Л.,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Гнатів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І.І.,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ФедикМ.В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., 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Основихристиянської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2011</w:t>
      </w:r>
      <w:r w:rsidR="00CF089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4079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40796" w:rsidRPr="00CF0899" w:rsidRDefault="00B40796" w:rsidP="00CF08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6">
        <w:rPr>
          <w:rFonts w:ascii="Times New Roman" w:hAnsi="Times New Roman" w:cs="Times New Roman"/>
          <w:sz w:val="28"/>
          <w:szCs w:val="28"/>
        </w:rPr>
        <w:t>Влад (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Аузяк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)М.В.,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Основихристиянського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світогляду,11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, 2012</w:t>
      </w:r>
      <w:r w:rsidR="003A52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796" w:rsidRPr="00B40796" w:rsidRDefault="00B40796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96" w:rsidRPr="00B40796" w:rsidRDefault="008342FB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2887980" cy="1811020"/>
            <wp:effectExtent l="0" t="0" r="7620" b="0"/>
            <wp:wrapSquare wrapText="bothSides"/>
            <wp:docPr id="3" name="Рисунок 3" descr="Методичні рекомендації щодо викладання курсів морально-духовного спрямування  у 2019/2020 навчальному році – Освітор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тодичні рекомендації щодо викладання курсів морально-духовного спрямування  у 2019/2020 навчальному році – Освіторі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CDA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Всеукраїнськогоблагодійного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фонду  «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Східноєвропейськагуманітарнамісія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» - </w:t>
      </w:r>
      <w:r w:rsidR="00B40796"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комплекту </w:t>
      </w:r>
      <w:proofErr w:type="spellStart"/>
      <w:r w:rsidR="00B40796" w:rsidRPr="00B40796">
        <w:rPr>
          <w:rFonts w:ascii="Times New Roman" w:hAnsi="Times New Roman" w:cs="Times New Roman"/>
          <w:b/>
          <w:bCs/>
          <w:sz w:val="28"/>
          <w:szCs w:val="28"/>
        </w:rPr>
        <w:t>літератури</w:t>
      </w:r>
      <w:proofErr w:type="spellEnd"/>
      <w:r w:rsidR="00B40796"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 для ЗОШ</w:t>
      </w:r>
      <w:r w:rsidR="00B40796" w:rsidRPr="00B407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Навчально-методичнии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 комплект «Шляхи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пізнанняістини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додатково-довідниковимвиданням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початковіи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основніи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класніи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позакласніи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позашкільніи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. НМК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поглибленовисвітлюєзмістовікомпоненти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щорозкриваютьпитання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духовно-</w:t>
      </w:r>
      <w:r w:rsidR="00B40796" w:rsidRPr="00B40796">
        <w:rPr>
          <w:rFonts w:ascii="Times New Roman" w:hAnsi="Times New Roman" w:cs="Times New Roman"/>
          <w:sz w:val="28"/>
          <w:szCs w:val="28"/>
        </w:rPr>
        <w:lastRenderedPageBreak/>
        <w:t xml:space="preserve">морального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вихованнядітеи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усіхосвітніхпрограмах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духовно-морального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спрямуванняваріативноі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складовоі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>̈. 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Призначении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 для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освітивикладачамипредметів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духовно-морального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додатковии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 до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духовно-морального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вихованняабо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самостійнии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̆ на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варіативних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курсах за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педрадішколи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Cхваленo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загальноосвітніхнавчальних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закладах (лист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Інститутумодернізаціі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змістуосвітивід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19.12.2019 </w:t>
      </w:r>
      <w:proofErr w:type="spellStart"/>
      <w:r w:rsidR="00B40796" w:rsidRPr="00B4079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B40796" w:rsidRPr="00B40796">
        <w:rPr>
          <w:rFonts w:ascii="Times New Roman" w:hAnsi="Times New Roman" w:cs="Times New Roman"/>
          <w:sz w:val="28"/>
          <w:szCs w:val="28"/>
        </w:rPr>
        <w:t xml:space="preserve"> 22.1/12-Г-1195));</w:t>
      </w:r>
    </w:p>
    <w:p w:rsidR="00B40796" w:rsidRPr="00B40796" w:rsidRDefault="00B40796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Збірка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 десяти </w:t>
      </w: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практичнихуроків,</w:t>
      </w:r>
      <w:r w:rsidRPr="00B40796">
        <w:rPr>
          <w:rFonts w:ascii="Times New Roman" w:hAnsi="Times New Roman" w:cs="Times New Roman"/>
          <w:sz w:val="28"/>
          <w:szCs w:val="28"/>
        </w:rPr>
        <w:t>якірозглядають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рис характеру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складууроківвходятьприклади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головоломки,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практичнізавдання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питаннятощо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дітейсередньогошкільноговіку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широкого кола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0796" w:rsidRPr="00B40796" w:rsidRDefault="00B40796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Біблія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юнихчитачів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0796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7-10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92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біблійніісторії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щооживаютьзавдяки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веселим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жвавимілюстраціям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Цедостеменніоповідання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складалисявідносиниміж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Богом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Книга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допоможедитинізробити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захоплюючий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світуБіблії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40796" w:rsidRPr="00B40796" w:rsidRDefault="00B40796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Біблія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 для тебе</w:t>
      </w:r>
      <w:r w:rsidRPr="00B40796">
        <w:rPr>
          <w:rFonts w:ascii="Times New Roman" w:hAnsi="Times New Roman" w:cs="Times New Roman"/>
          <w:sz w:val="28"/>
          <w:szCs w:val="28"/>
        </w:rPr>
        <w:t xml:space="preserve">: Книга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збіркоюбіблійнихоповідань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викладених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певномуісторичному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хронологічному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коментарями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поясненнями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ілюстраціями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шкільноговіку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такождорослихчитачі</w:t>
      </w:r>
      <w:proofErr w:type="spellEnd"/>
      <w:r w:rsidR="007A6C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40796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B40796" w:rsidRPr="00B40796" w:rsidRDefault="00B40796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Провідник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Біблії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Часи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Сюжети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Довідковевидання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щопояснюєбіблійні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теми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сюжети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школярам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якіцікавлятьсяБіблією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малиможливостіїївивчати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Провідник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Біблії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” доступно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викладений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в той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ретельнимдослідженнямосновнихперсонажів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подійБіблії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шкільноговіку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0796" w:rsidRPr="00B40796" w:rsidRDefault="00B40796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Провідник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Біблії</w:t>
      </w:r>
      <w:proofErr w:type="spellEnd"/>
      <w:r w:rsidRPr="00B407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Робочийзошит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: Книга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довідковоговидання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Провідник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Біблії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сюжети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”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міститьпрактичнізавдання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контрольніпитання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ключі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шкільноговіку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широкого кола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40796" w:rsidRPr="00B40796" w:rsidRDefault="00B40796" w:rsidP="00B40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796">
        <w:rPr>
          <w:rFonts w:ascii="Times New Roman" w:hAnsi="Times New Roman" w:cs="Times New Roman"/>
          <w:b/>
          <w:bCs/>
          <w:sz w:val="28"/>
          <w:szCs w:val="28"/>
        </w:rPr>
        <w:t>Біблія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Виданняміститьканонічні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книги Святого Письма Старого та Нового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Заповіту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 проф.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ІванаОгієнка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 xml:space="preserve">. Для широкого кола </w:t>
      </w:r>
      <w:proofErr w:type="spellStart"/>
      <w:r w:rsidRPr="00B40796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B40796">
        <w:rPr>
          <w:rFonts w:ascii="Times New Roman" w:hAnsi="Times New Roman" w:cs="Times New Roman"/>
          <w:sz w:val="28"/>
          <w:szCs w:val="28"/>
        </w:rPr>
        <w:t>.</w:t>
      </w:r>
    </w:p>
    <w:p w:rsidR="009A6F94" w:rsidRPr="009A6F94" w:rsidRDefault="009A6F94" w:rsidP="009A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p w:rsidR="00072740" w:rsidRDefault="00072740" w:rsidP="008C74D4">
      <w:pPr>
        <w:pStyle w:val="a5"/>
        <w:shd w:val="clear" w:color="auto" w:fill="FFFFFF"/>
        <w:spacing w:beforeAutospacing="0" w:afterAutospacing="0"/>
        <w:rPr>
          <w:rStyle w:val="a7"/>
          <w:color w:val="2C2F34"/>
          <w:sz w:val="28"/>
          <w:szCs w:val="28"/>
          <w:bdr w:val="none" w:sz="0" w:space="0" w:color="auto" w:frame="1"/>
          <w:lang w:val="ru-RU"/>
        </w:rPr>
      </w:pPr>
    </w:p>
    <w:p w:rsidR="00072740" w:rsidRDefault="00072740" w:rsidP="008C74D4">
      <w:pPr>
        <w:pStyle w:val="a5"/>
        <w:shd w:val="clear" w:color="auto" w:fill="FFFFFF"/>
        <w:spacing w:beforeAutospacing="0" w:afterAutospacing="0"/>
        <w:rPr>
          <w:rStyle w:val="a7"/>
          <w:color w:val="2C2F34"/>
          <w:sz w:val="28"/>
          <w:szCs w:val="28"/>
          <w:bdr w:val="none" w:sz="0" w:space="0" w:color="auto" w:frame="1"/>
          <w:lang w:val="ru-RU"/>
        </w:rPr>
      </w:pPr>
    </w:p>
    <w:p w:rsidR="00072740" w:rsidRDefault="00072740" w:rsidP="008C74D4">
      <w:pPr>
        <w:pStyle w:val="a5"/>
        <w:shd w:val="clear" w:color="auto" w:fill="FFFFFF"/>
        <w:spacing w:beforeAutospacing="0" w:afterAutospacing="0"/>
        <w:rPr>
          <w:rStyle w:val="a7"/>
          <w:color w:val="2C2F34"/>
          <w:sz w:val="28"/>
          <w:szCs w:val="28"/>
          <w:bdr w:val="none" w:sz="0" w:space="0" w:color="auto" w:frame="1"/>
          <w:lang w:val="ru-RU"/>
        </w:rPr>
      </w:pPr>
    </w:p>
    <w:p w:rsidR="00072740" w:rsidRDefault="00072740" w:rsidP="008C74D4">
      <w:pPr>
        <w:pStyle w:val="a5"/>
        <w:shd w:val="clear" w:color="auto" w:fill="FFFFFF"/>
        <w:spacing w:beforeAutospacing="0" w:afterAutospacing="0"/>
        <w:rPr>
          <w:rStyle w:val="a7"/>
          <w:color w:val="2C2F34"/>
          <w:sz w:val="28"/>
          <w:szCs w:val="28"/>
          <w:bdr w:val="none" w:sz="0" w:space="0" w:color="auto" w:frame="1"/>
          <w:lang w:val="ru-RU"/>
        </w:rPr>
      </w:pPr>
    </w:p>
    <w:p w:rsidR="003A528E" w:rsidRDefault="003A528E" w:rsidP="00F2337C">
      <w:pPr>
        <w:pStyle w:val="a5"/>
        <w:shd w:val="clear" w:color="auto" w:fill="FFFFFF"/>
        <w:spacing w:beforeAutospacing="0" w:afterAutospacing="0"/>
        <w:jc w:val="center"/>
        <w:rPr>
          <w:b/>
          <w:sz w:val="28"/>
          <w:szCs w:val="28"/>
          <w:lang w:val="ru-RU"/>
        </w:rPr>
      </w:pPr>
    </w:p>
    <w:p w:rsidR="003A528E" w:rsidRDefault="003A528E" w:rsidP="00F2337C">
      <w:pPr>
        <w:pStyle w:val="a5"/>
        <w:shd w:val="clear" w:color="auto" w:fill="FFFFFF"/>
        <w:spacing w:beforeAutospacing="0" w:afterAutospacing="0"/>
        <w:jc w:val="center"/>
        <w:rPr>
          <w:b/>
          <w:sz w:val="28"/>
          <w:szCs w:val="28"/>
          <w:lang w:val="ru-RU"/>
        </w:rPr>
      </w:pPr>
    </w:p>
    <w:p w:rsidR="003A528E" w:rsidRDefault="003A528E" w:rsidP="00F2337C">
      <w:pPr>
        <w:pStyle w:val="a5"/>
        <w:shd w:val="clear" w:color="auto" w:fill="FFFFFF"/>
        <w:spacing w:beforeAutospacing="0" w:afterAutospacing="0"/>
        <w:jc w:val="center"/>
        <w:rPr>
          <w:b/>
          <w:sz w:val="28"/>
          <w:szCs w:val="28"/>
          <w:lang w:val="ru-RU"/>
        </w:rPr>
      </w:pPr>
    </w:p>
    <w:p w:rsidR="003A528E" w:rsidRDefault="003A528E" w:rsidP="00F2337C">
      <w:pPr>
        <w:pStyle w:val="a5"/>
        <w:shd w:val="clear" w:color="auto" w:fill="FFFFFF"/>
        <w:spacing w:beforeAutospacing="0" w:afterAutospacing="0"/>
        <w:jc w:val="center"/>
        <w:rPr>
          <w:b/>
          <w:sz w:val="28"/>
          <w:szCs w:val="28"/>
          <w:lang w:val="ru-RU"/>
        </w:rPr>
      </w:pPr>
    </w:p>
    <w:p w:rsidR="003A528E" w:rsidRDefault="003A528E" w:rsidP="00F2337C">
      <w:pPr>
        <w:pStyle w:val="a5"/>
        <w:shd w:val="clear" w:color="auto" w:fill="FFFFFF"/>
        <w:spacing w:beforeAutospacing="0" w:afterAutospacing="0"/>
        <w:jc w:val="center"/>
        <w:rPr>
          <w:b/>
          <w:sz w:val="28"/>
          <w:szCs w:val="28"/>
          <w:lang w:val="ru-RU"/>
        </w:rPr>
      </w:pPr>
    </w:p>
    <w:p w:rsidR="003A528E" w:rsidRDefault="003A528E" w:rsidP="00F2337C">
      <w:pPr>
        <w:pStyle w:val="a5"/>
        <w:shd w:val="clear" w:color="auto" w:fill="FFFFFF"/>
        <w:spacing w:beforeAutospacing="0" w:afterAutospacing="0"/>
        <w:jc w:val="center"/>
        <w:rPr>
          <w:b/>
          <w:sz w:val="28"/>
          <w:szCs w:val="28"/>
          <w:lang w:val="ru-RU"/>
        </w:rPr>
      </w:pPr>
    </w:p>
    <w:p w:rsidR="000D6DFF" w:rsidRDefault="000D6DFF" w:rsidP="007F3103">
      <w:pPr>
        <w:pStyle w:val="a5"/>
        <w:shd w:val="clear" w:color="auto" w:fill="FFFFFF"/>
        <w:spacing w:beforeAutospacing="0" w:afterAutospacing="0"/>
        <w:rPr>
          <w:b/>
          <w:sz w:val="28"/>
          <w:szCs w:val="28"/>
          <w:lang w:val="ru-RU"/>
        </w:rPr>
      </w:pPr>
    </w:p>
    <w:p w:rsidR="000D6DFF" w:rsidRDefault="000D6DFF" w:rsidP="00916554">
      <w:pPr>
        <w:pStyle w:val="a5"/>
        <w:shd w:val="clear" w:color="auto" w:fill="FFFFFF"/>
        <w:spacing w:beforeAutospacing="0" w:afterAutospacing="0"/>
        <w:rPr>
          <w:b/>
          <w:sz w:val="28"/>
          <w:szCs w:val="28"/>
          <w:lang w:val="ru-RU"/>
        </w:rPr>
      </w:pPr>
    </w:p>
    <w:p w:rsidR="00916554" w:rsidRDefault="00916554" w:rsidP="00916554">
      <w:pPr>
        <w:pStyle w:val="a5"/>
        <w:shd w:val="clear" w:color="auto" w:fill="FFFFFF"/>
        <w:spacing w:beforeAutospacing="0" w:afterAutospacing="0"/>
        <w:rPr>
          <w:b/>
          <w:sz w:val="28"/>
          <w:szCs w:val="28"/>
          <w:lang w:val="ru-RU"/>
        </w:rPr>
      </w:pPr>
    </w:p>
    <w:p w:rsidR="00916554" w:rsidRDefault="00916554" w:rsidP="00916554">
      <w:pPr>
        <w:pStyle w:val="a5"/>
        <w:shd w:val="clear" w:color="auto" w:fill="FFFFFF"/>
        <w:spacing w:beforeAutospacing="0" w:afterAutospacing="0"/>
        <w:rPr>
          <w:b/>
          <w:sz w:val="28"/>
          <w:szCs w:val="28"/>
          <w:lang w:val="ru-RU"/>
        </w:rPr>
      </w:pPr>
    </w:p>
    <w:p w:rsidR="000D6DFF" w:rsidRDefault="000D6DFF" w:rsidP="00F2337C">
      <w:pPr>
        <w:pStyle w:val="a5"/>
        <w:shd w:val="clear" w:color="auto" w:fill="FFFFFF"/>
        <w:spacing w:beforeAutospacing="0" w:afterAutospacing="0"/>
        <w:jc w:val="center"/>
        <w:rPr>
          <w:b/>
          <w:sz w:val="28"/>
          <w:szCs w:val="28"/>
          <w:lang w:val="ru-RU"/>
        </w:rPr>
      </w:pPr>
    </w:p>
    <w:p w:rsidR="00F2337C" w:rsidRPr="00F2337C" w:rsidRDefault="00F2337C" w:rsidP="00F2337C">
      <w:pPr>
        <w:pStyle w:val="a5"/>
        <w:shd w:val="clear" w:color="auto" w:fill="FFFFFF"/>
        <w:spacing w:beforeAutospacing="0" w:afterAutospacing="0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proofErr w:type="spellStart"/>
      <w:r w:rsidRPr="00F2337C">
        <w:rPr>
          <w:b/>
          <w:sz w:val="28"/>
          <w:szCs w:val="28"/>
          <w:lang w:val="ru-RU"/>
        </w:rPr>
        <w:lastRenderedPageBreak/>
        <w:t>Особливостівпровадженняпредметів</w:t>
      </w:r>
      <w:proofErr w:type="spellEnd"/>
      <w:r w:rsidRPr="00F2337C">
        <w:rPr>
          <w:b/>
          <w:sz w:val="28"/>
          <w:szCs w:val="28"/>
          <w:lang w:val="ru-RU"/>
        </w:rPr>
        <w:t xml:space="preserve"> морального </w:t>
      </w:r>
      <w:proofErr w:type="spellStart"/>
      <w:r w:rsidRPr="00F2337C">
        <w:rPr>
          <w:b/>
          <w:sz w:val="28"/>
          <w:szCs w:val="28"/>
          <w:lang w:val="ru-RU"/>
        </w:rPr>
        <w:t>спрямуваннявідповідно</w:t>
      </w:r>
      <w:proofErr w:type="spellEnd"/>
      <w:r w:rsidRPr="00F2337C">
        <w:rPr>
          <w:b/>
          <w:sz w:val="28"/>
          <w:szCs w:val="28"/>
          <w:lang w:val="ru-RU"/>
        </w:rPr>
        <w:t xml:space="preserve"> до чинного Державного стандарту </w:t>
      </w:r>
      <w:proofErr w:type="spellStart"/>
      <w:r w:rsidRPr="00F2337C">
        <w:rPr>
          <w:b/>
          <w:bCs/>
          <w:sz w:val="28"/>
          <w:szCs w:val="28"/>
          <w:shd w:val="clear" w:color="auto" w:fill="FFFFFF"/>
          <w:lang w:val="ru-RU"/>
        </w:rPr>
        <w:t>базової</w:t>
      </w:r>
      <w:proofErr w:type="spellEnd"/>
      <w:r w:rsidRPr="00F2337C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/>
          <w:bCs/>
          <w:sz w:val="28"/>
          <w:szCs w:val="28"/>
          <w:shd w:val="clear" w:color="auto" w:fill="FFFFFF"/>
          <w:lang w:val="ru-RU"/>
        </w:rPr>
        <w:t>і</w:t>
      </w:r>
      <w:proofErr w:type="spellEnd"/>
      <w:r w:rsidRPr="00F2337C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/>
          <w:bCs/>
          <w:sz w:val="28"/>
          <w:szCs w:val="28"/>
          <w:shd w:val="clear" w:color="auto" w:fill="FFFFFF"/>
          <w:lang w:val="ru-RU"/>
        </w:rPr>
        <w:t>повноїзагальноїсередньоїосвіти</w:t>
      </w:r>
      <w:proofErr w:type="spellEnd"/>
      <w:proofErr w:type="gramStart"/>
      <w:r w:rsidR="000D6DFF">
        <w:rPr>
          <w:b/>
          <w:bCs/>
          <w:i/>
          <w:sz w:val="28"/>
          <w:szCs w:val="28"/>
          <w:shd w:val="clear" w:color="auto" w:fill="FFFFFF"/>
          <w:lang w:val="ru-RU"/>
        </w:rPr>
        <w:t>(</w:t>
      </w:r>
      <w:r w:rsidRPr="00F2337C">
        <w:rPr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Pr="00F2337C">
        <w:rPr>
          <w:b/>
          <w:bCs/>
          <w:i/>
          <w:sz w:val="28"/>
          <w:szCs w:val="28"/>
          <w:shd w:val="clear" w:color="auto" w:fill="FFFFFF"/>
          <w:lang w:val="ru-RU"/>
        </w:rPr>
        <w:t>2021 р.)</w:t>
      </w:r>
    </w:p>
    <w:p w:rsidR="00F2337C" w:rsidRPr="00F2337C" w:rsidRDefault="00F2337C" w:rsidP="00F2337C">
      <w:pPr>
        <w:pStyle w:val="a5"/>
        <w:shd w:val="clear" w:color="auto" w:fill="FFFFFF"/>
        <w:spacing w:beforeAutospacing="0" w:afterAutospacing="0"/>
        <w:jc w:val="right"/>
        <w:rPr>
          <w:bCs/>
          <w:i/>
          <w:sz w:val="28"/>
          <w:szCs w:val="28"/>
          <w:shd w:val="clear" w:color="auto" w:fill="FFFFFF"/>
          <w:lang w:val="ru-RU"/>
        </w:rPr>
      </w:pPr>
    </w:p>
    <w:p w:rsidR="00F2337C" w:rsidRPr="00F2337C" w:rsidRDefault="00F2337C" w:rsidP="00F2337C">
      <w:pPr>
        <w:pStyle w:val="a5"/>
        <w:shd w:val="clear" w:color="auto" w:fill="FFFFFF"/>
        <w:spacing w:beforeAutospacing="0" w:afterAutospacing="0"/>
        <w:jc w:val="right"/>
        <w:rPr>
          <w:i/>
          <w:sz w:val="28"/>
          <w:szCs w:val="28"/>
          <w:lang w:val="ru-RU"/>
        </w:rPr>
      </w:pPr>
    </w:p>
    <w:p w:rsidR="00F2337C" w:rsidRPr="00F2337C" w:rsidRDefault="00F2337C" w:rsidP="00F2337C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F2337C">
        <w:rPr>
          <w:sz w:val="28"/>
          <w:szCs w:val="28"/>
          <w:lang w:val="ru-RU"/>
        </w:rPr>
        <w:t>Наразі</w:t>
      </w:r>
      <w:proofErr w:type="spellEnd"/>
      <w:r w:rsidRPr="00F2337C">
        <w:rPr>
          <w:sz w:val="28"/>
          <w:szCs w:val="28"/>
          <w:lang w:val="ru-RU"/>
        </w:rPr>
        <w:t xml:space="preserve"> в </w:t>
      </w:r>
      <w:proofErr w:type="spellStart"/>
      <w:r w:rsidRPr="00F2337C">
        <w:rPr>
          <w:sz w:val="28"/>
          <w:szCs w:val="28"/>
          <w:lang w:val="ru-RU"/>
        </w:rPr>
        <w:t>Українівідбуваютьсясуттєвізміни</w:t>
      </w:r>
      <w:proofErr w:type="spellEnd"/>
      <w:r w:rsidRPr="00F2337C">
        <w:rPr>
          <w:sz w:val="28"/>
          <w:szCs w:val="28"/>
          <w:lang w:val="ru-RU"/>
        </w:rPr>
        <w:t xml:space="preserve"> в </w:t>
      </w:r>
      <w:proofErr w:type="spellStart"/>
      <w:r w:rsidRPr="00F2337C">
        <w:rPr>
          <w:sz w:val="28"/>
          <w:szCs w:val="28"/>
          <w:lang w:val="ru-RU"/>
        </w:rPr>
        <w:t>навчанніучнівзакладівзагальноїосвіти</w:t>
      </w:r>
      <w:proofErr w:type="spellEnd"/>
      <w:r w:rsidRPr="00F2337C">
        <w:rPr>
          <w:sz w:val="28"/>
          <w:szCs w:val="28"/>
          <w:lang w:val="ru-RU"/>
        </w:rPr>
        <w:t xml:space="preserve"> предметам </w:t>
      </w:r>
      <w:proofErr w:type="spellStart"/>
      <w:r w:rsidRPr="00F2337C">
        <w:rPr>
          <w:sz w:val="28"/>
          <w:szCs w:val="28"/>
          <w:lang w:val="ru-RU"/>
        </w:rPr>
        <w:t>галузі</w:t>
      </w:r>
      <w:proofErr w:type="spellEnd"/>
      <w:r w:rsidRPr="00F2337C">
        <w:rPr>
          <w:sz w:val="28"/>
          <w:szCs w:val="28"/>
          <w:lang w:val="ru-RU"/>
        </w:rPr>
        <w:t xml:space="preserve"> «</w:t>
      </w:r>
      <w:proofErr w:type="spellStart"/>
      <w:r w:rsidRPr="00F2337C">
        <w:rPr>
          <w:sz w:val="28"/>
          <w:szCs w:val="28"/>
          <w:lang w:val="ru-RU"/>
        </w:rPr>
        <w:t>Соціальна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здоров'язбережувальна</w:t>
      </w:r>
      <w:proofErr w:type="spellEnd"/>
      <w:r w:rsidRPr="00F2337C">
        <w:rPr>
          <w:sz w:val="28"/>
          <w:szCs w:val="28"/>
          <w:lang w:val="ru-RU"/>
        </w:rPr>
        <w:t xml:space="preserve">» </w:t>
      </w:r>
      <w:proofErr w:type="spellStart"/>
      <w:r w:rsidRPr="00F2337C">
        <w:rPr>
          <w:sz w:val="28"/>
          <w:szCs w:val="28"/>
          <w:lang w:val="ru-RU"/>
        </w:rPr>
        <w:t>відповідно</w:t>
      </w:r>
      <w:proofErr w:type="spellEnd"/>
      <w:r w:rsidRPr="00F2337C">
        <w:rPr>
          <w:sz w:val="28"/>
          <w:szCs w:val="28"/>
          <w:lang w:val="ru-RU"/>
        </w:rPr>
        <w:t xml:space="preserve"> до чинного Державного </w:t>
      </w:r>
      <w:r w:rsidRPr="00F2337C">
        <w:rPr>
          <w:bCs/>
          <w:sz w:val="28"/>
          <w:szCs w:val="28"/>
          <w:shd w:val="clear" w:color="auto" w:fill="FFFFFF"/>
          <w:lang w:val="ru-RU"/>
        </w:rPr>
        <w:t xml:space="preserve">стандарту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базової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і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повноїзагальноїсередньоїосвіти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proofErr w:type="gramStart"/>
      <w:r w:rsidRPr="00F2337C">
        <w:rPr>
          <w:sz w:val="28"/>
          <w:szCs w:val="28"/>
          <w:lang w:val="ru-RU" w:eastAsia="ru-RU"/>
        </w:rPr>
        <w:t>Зокрема</w:t>
      </w:r>
      <w:proofErr w:type="spellEnd"/>
      <w:r w:rsidRPr="00F2337C">
        <w:rPr>
          <w:sz w:val="28"/>
          <w:szCs w:val="28"/>
          <w:lang w:val="ru-RU" w:eastAsia="ru-RU"/>
        </w:rPr>
        <w:t xml:space="preserve">, </w:t>
      </w:r>
      <w:proofErr w:type="spellStart"/>
      <w:r w:rsidRPr="00F2337C">
        <w:rPr>
          <w:sz w:val="28"/>
          <w:szCs w:val="28"/>
          <w:lang w:val="ru-RU" w:eastAsia="ru-RU"/>
        </w:rPr>
        <w:t>передбаченоможливістьвивченняучнями</w:t>
      </w:r>
      <w:proofErr w:type="spellEnd"/>
      <w:r w:rsidRPr="00F2337C">
        <w:rPr>
          <w:sz w:val="28"/>
          <w:szCs w:val="28"/>
          <w:lang w:val="ru-RU" w:eastAsia="ru-RU"/>
        </w:rPr>
        <w:t xml:space="preserve"> 5-6 </w:t>
      </w:r>
      <w:proofErr w:type="spellStart"/>
      <w:r w:rsidRPr="00F2337C">
        <w:rPr>
          <w:sz w:val="28"/>
          <w:szCs w:val="28"/>
          <w:lang w:val="ru-RU" w:eastAsia="ru-RU"/>
        </w:rPr>
        <w:t>класіву</w:t>
      </w:r>
      <w:proofErr w:type="spellEnd"/>
      <w:r w:rsidRPr="00F2337C">
        <w:rPr>
          <w:sz w:val="28"/>
          <w:szCs w:val="28"/>
          <w:lang w:val="ru-RU" w:eastAsia="ru-RU"/>
        </w:rPr>
        <w:t xml:space="preserve"> </w:t>
      </w:r>
      <w:proofErr w:type="spellStart"/>
      <w:r w:rsidRPr="00F2337C">
        <w:rPr>
          <w:sz w:val="28"/>
          <w:szCs w:val="28"/>
          <w:lang w:val="ru-RU" w:eastAsia="ru-RU"/>
        </w:rPr>
        <w:t>межахсоціальної</w:t>
      </w:r>
      <w:proofErr w:type="spellEnd"/>
      <w:r w:rsidRPr="00F2337C">
        <w:rPr>
          <w:sz w:val="28"/>
          <w:szCs w:val="28"/>
          <w:lang w:val="ru-RU" w:eastAsia="ru-RU"/>
        </w:rPr>
        <w:t xml:space="preserve"> та </w:t>
      </w:r>
      <w:proofErr w:type="spellStart"/>
      <w:r w:rsidRPr="00F2337C">
        <w:rPr>
          <w:sz w:val="28"/>
          <w:szCs w:val="28"/>
          <w:lang w:val="ru-RU" w:eastAsia="ru-RU"/>
        </w:rPr>
        <w:t>здоров’язбережувальноїосвітньоїгалузі</w:t>
      </w:r>
      <w:proofErr w:type="spellEnd"/>
      <w:r w:rsidRPr="00F2337C">
        <w:rPr>
          <w:sz w:val="28"/>
          <w:szCs w:val="28"/>
          <w:lang w:val="ru-RU" w:eastAsia="ru-RU"/>
        </w:rPr>
        <w:t xml:space="preserve"> одного </w:t>
      </w:r>
      <w:proofErr w:type="spellStart"/>
      <w:r w:rsidRPr="00F2337C">
        <w:rPr>
          <w:sz w:val="28"/>
          <w:szCs w:val="28"/>
          <w:lang w:val="ru-RU" w:eastAsia="ru-RU"/>
        </w:rPr>
        <w:t>з</w:t>
      </w:r>
      <w:proofErr w:type="spellEnd"/>
      <w:r w:rsidRPr="00F2337C">
        <w:rPr>
          <w:sz w:val="28"/>
          <w:szCs w:val="28"/>
          <w:lang w:val="ru-RU" w:eastAsia="ru-RU"/>
        </w:rPr>
        <w:t xml:space="preserve"> </w:t>
      </w:r>
      <w:proofErr w:type="spellStart"/>
      <w:r w:rsidRPr="00F2337C">
        <w:rPr>
          <w:sz w:val="28"/>
          <w:szCs w:val="28"/>
          <w:lang w:val="ru-RU" w:eastAsia="ru-RU"/>
        </w:rPr>
        <w:t>предметів</w:t>
      </w:r>
      <w:proofErr w:type="spellEnd"/>
      <w:r w:rsidRPr="00F2337C">
        <w:rPr>
          <w:sz w:val="28"/>
          <w:szCs w:val="28"/>
          <w:lang w:val="ru-RU" w:eastAsia="ru-RU"/>
        </w:rPr>
        <w:t>: «</w:t>
      </w:r>
      <w:proofErr w:type="spellStart"/>
      <w:r w:rsidRPr="00F2337C">
        <w:rPr>
          <w:sz w:val="28"/>
          <w:szCs w:val="28"/>
          <w:lang w:val="ru-RU" w:eastAsia="ru-RU"/>
        </w:rPr>
        <w:t>Етика</w:t>
      </w:r>
      <w:proofErr w:type="spellEnd"/>
      <w:r w:rsidRPr="00F2337C">
        <w:rPr>
          <w:sz w:val="28"/>
          <w:szCs w:val="28"/>
          <w:lang w:val="ru-RU" w:eastAsia="ru-RU"/>
        </w:rPr>
        <w:t xml:space="preserve">», «Культура </w:t>
      </w:r>
      <w:proofErr w:type="spellStart"/>
      <w:r w:rsidRPr="00F2337C">
        <w:rPr>
          <w:sz w:val="28"/>
          <w:szCs w:val="28"/>
          <w:lang w:val="ru-RU" w:eastAsia="ru-RU"/>
        </w:rPr>
        <w:t>добросусідства</w:t>
      </w:r>
      <w:proofErr w:type="spellEnd"/>
      <w:r w:rsidRPr="00F2337C">
        <w:rPr>
          <w:sz w:val="28"/>
          <w:szCs w:val="28"/>
          <w:lang w:val="ru-RU" w:eastAsia="ru-RU"/>
        </w:rPr>
        <w:t xml:space="preserve">» </w:t>
      </w:r>
      <w:proofErr w:type="spellStart"/>
      <w:r w:rsidRPr="00F2337C">
        <w:rPr>
          <w:sz w:val="28"/>
          <w:szCs w:val="28"/>
          <w:lang w:val="ru-RU" w:eastAsia="ru-RU"/>
        </w:rPr>
        <w:t>абоіншого</w:t>
      </w:r>
      <w:proofErr w:type="spellEnd"/>
      <w:r w:rsidRPr="00F2337C">
        <w:rPr>
          <w:sz w:val="28"/>
          <w:szCs w:val="28"/>
          <w:lang w:val="ru-RU" w:eastAsia="ru-RU"/>
        </w:rPr>
        <w:t xml:space="preserve"> курсу морального </w:t>
      </w:r>
      <w:proofErr w:type="spellStart"/>
      <w:r w:rsidRPr="00F2337C">
        <w:rPr>
          <w:sz w:val="28"/>
          <w:szCs w:val="28"/>
          <w:lang w:val="ru-RU" w:eastAsia="ru-RU"/>
        </w:rPr>
        <w:t>спрямування</w:t>
      </w:r>
      <w:proofErr w:type="spellEnd"/>
      <w:r w:rsidRPr="00F2337C">
        <w:rPr>
          <w:sz w:val="28"/>
          <w:szCs w:val="28"/>
          <w:lang w:val="ru-RU" w:eastAsia="ru-RU"/>
        </w:rPr>
        <w:t>.</w:t>
      </w:r>
      <w:proofErr w:type="gramEnd"/>
    </w:p>
    <w:p w:rsidR="00F2337C" w:rsidRPr="00E7389F" w:rsidRDefault="004E091B" w:rsidP="004E09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7389F">
        <w:rPr>
          <w:rFonts w:ascii="Times New Roman" w:hAnsi="Times New Roman"/>
          <w:sz w:val="28"/>
          <w:szCs w:val="28"/>
        </w:rPr>
        <w:t>ОскількичиннийДержавний</w:t>
      </w:r>
      <w:r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стандарт</w:t>
      </w:r>
      <w:proofErr w:type="spellEnd"/>
      <w:r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базової</w:t>
      </w:r>
      <w:proofErr w:type="spellEnd"/>
      <w:r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і</w:t>
      </w:r>
      <w:proofErr w:type="spellEnd"/>
      <w:r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повноїзагальноїсередньоїосвіти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вступив у діюпорівнянонещодавн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затверджено</w:t>
      </w:r>
      <w:r w:rsidR="00F2337C" w:rsidRPr="00E7389F">
        <w:rPr>
          <w:rFonts w:ascii="Times New Roman" w:hAnsi="Times New Roman"/>
          <w:sz w:val="28"/>
          <w:szCs w:val="28"/>
        </w:rPr>
        <w:t xml:space="preserve">постановоюКабінетуМіністрівУкраїнивід 30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вересня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2020 р. № 898)</w:t>
      </w:r>
      <w:r w:rsidR="000D6D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то </w:t>
      </w:r>
      <w:proofErr w:type="spellStart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Міністерствоосвіти</w:t>
      </w:r>
      <w:proofErr w:type="spellEnd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 науки </w:t>
      </w:r>
      <w:proofErr w:type="spellStart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Українимаєрозпочати</w:t>
      </w:r>
      <w:proofErr w:type="spellEnd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процедуру </w:t>
      </w:r>
      <w:proofErr w:type="spellStart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грифуванняновихпрограм</w:t>
      </w:r>
      <w:proofErr w:type="spellEnd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 5-9, в тому </w:t>
      </w:r>
      <w:proofErr w:type="spellStart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числі</w:t>
      </w:r>
      <w:proofErr w:type="spellEnd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>й</w:t>
      </w:r>
      <w:proofErr w:type="spellEnd"/>
      <w:r w:rsidR="00F2337C" w:rsidRPr="00E7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здоров'язбережувальноїгалузі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Передбаченозатвердженнямодельнихпрограм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якібазуються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вимогах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результатівнавчання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Державного стандарту. На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основіцихпрограмосвітній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заклад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можерозробляти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, затвердивши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рішеннямпедагогічної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власнунавчальнупрограмувідповідного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предмета,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щомаєміститиописрезультатівнавчання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обсязі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меншому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ніжвизначеноДержавним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стандартом та/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абогрифованою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 xml:space="preserve"> модельною </w:t>
      </w:r>
      <w:proofErr w:type="spellStart"/>
      <w:r w:rsidR="00F2337C" w:rsidRPr="00E7389F">
        <w:rPr>
          <w:rFonts w:ascii="Times New Roman" w:hAnsi="Times New Roman"/>
          <w:sz w:val="28"/>
          <w:szCs w:val="28"/>
        </w:rPr>
        <w:t>навчальноюпрограмою</w:t>
      </w:r>
      <w:proofErr w:type="spellEnd"/>
      <w:r w:rsidR="00F2337C" w:rsidRPr="00E7389F">
        <w:rPr>
          <w:rFonts w:ascii="Times New Roman" w:hAnsi="Times New Roman"/>
          <w:sz w:val="28"/>
          <w:szCs w:val="28"/>
        </w:rPr>
        <w:t>.</w:t>
      </w:r>
    </w:p>
    <w:p w:rsidR="00F2337C" w:rsidRPr="00C30615" w:rsidRDefault="00F2337C" w:rsidP="00F23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30615">
        <w:rPr>
          <w:rFonts w:ascii="Times New Roman" w:hAnsi="Times New Roman"/>
          <w:sz w:val="28"/>
          <w:szCs w:val="28"/>
          <w:lang w:val="uk-UA" w:eastAsia="ru-RU"/>
        </w:rPr>
        <w:t>Також необхідно взяти до уваги, що в</w:t>
      </w:r>
      <w:r w:rsidRPr="00C30615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ідповідно до частини 6 статті 11 Закону України «Про повну загальну середню освіту», заклад освіти визначає перелік навчальних предметів (інтегрованих курсів) для реалізації кожної освітньої галузі, що відображається в навчальному плані освітньої програми закладу освіти. Таким чином, для реалізації галузі можуть бути обрані як запропоновані основні предмети, так і інтегровані. При цьому рішення базується на врахуванні освітніх потреб учнів. Це значить, що вивчання питань морально-духовного спрямування можуть відбуватися в межах, наприклад, </w:t>
      </w:r>
      <w:r w:rsidRPr="00C30615">
        <w:rPr>
          <w:rFonts w:ascii="Times New Roman" w:hAnsi="Times New Roman"/>
          <w:sz w:val="28"/>
          <w:szCs w:val="28"/>
          <w:lang w:val="uk-UA" w:eastAsia="ru-RU"/>
        </w:rPr>
        <w:t xml:space="preserve">інтегрованого курсу </w:t>
      </w:r>
      <w:r w:rsidRPr="00C30615">
        <w:rPr>
          <w:rFonts w:ascii="Times New Roman" w:hAnsi="Times New Roman"/>
          <w:sz w:val="28"/>
          <w:szCs w:val="28"/>
          <w:lang w:eastAsia="ru-RU"/>
        </w:rPr>
        <w:t> </w:t>
      </w:r>
      <w:r w:rsidRPr="00C30615">
        <w:rPr>
          <w:rFonts w:ascii="Times New Roman" w:hAnsi="Times New Roman"/>
          <w:sz w:val="28"/>
          <w:szCs w:val="28"/>
          <w:lang w:val="uk-UA" w:eastAsia="ru-RU"/>
        </w:rPr>
        <w:t xml:space="preserve">«Здоров’я, </w:t>
      </w:r>
      <w:r w:rsidRPr="00C30615">
        <w:rPr>
          <w:rFonts w:ascii="Times New Roman" w:hAnsi="Times New Roman"/>
          <w:sz w:val="28"/>
          <w:szCs w:val="28"/>
          <w:lang w:eastAsia="ru-RU"/>
        </w:rPr>
        <w:t> </w:t>
      </w:r>
      <w:r w:rsidRPr="00C30615">
        <w:rPr>
          <w:rFonts w:ascii="Times New Roman" w:hAnsi="Times New Roman"/>
          <w:sz w:val="28"/>
          <w:szCs w:val="28"/>
          <w:lang w:val="uk-UA" w:eastAsia="ru-RU"/>
        </w:rPr>
        <w:t>безпека та добробут», а можуть – у «Етиці» чи «Культурі добросусідства».</w:t>
      </w:r>
    </w:p>
    <w:p w:rsidR="00F2337C" w:rsidRPr="00F2337C" w:rsidRDefault="00F2337C" w:rsidP="00F2337C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proofErr w:type="spellStart"/>
      <w:r w:rsidRPr="00F2337C">
        <w:rPr>
          <w:sz w:val="28"/>
          <w:szCs w:val="28"/>
          <w:lang w:val="ru-RU"/>
        </w:rPr>
        <w:t>Кількістьнавчальних</w:t>
      </w:r>
      <w:proofErr w:type="spellEnd"/>
      <w:r w:rsidRPr="00F2337C">
        <w:rPr>
          <w:sz w:val="28"/>
          <w:szCs w:val="28"/>
          <w:lang w:val="ru-RU"/>
        </w:rPr>
        <w:t xml:space="preserve"> годин на </w:t>
      </w:r>
      <w:proofErr w:type="spellStart"/>
      <w:r w:rsidRPr="00F2337C">
        <w:rPr>
          <w:sz w:val="28"/>
          <w:szCs w:val="28"/>
          <w:lang w:val="ru-RU"/>
        </w:rPr>
        <w:t>вивченняінтегрованихкурсів</w:t>
      </w:r>
      <w:proofErr w:type="spellEnd"/>
      <w:r w:rsidRPr="00F2337C">
        <w:rPr>
          <w:sz w:val="28"/>
          <w:szCs w:val="28"/>
          <w:lang w:val="ru-RU"/>
        </w:rPr>
        <w:t xml:space="preserve"> заклад </w:t>
      </w:r>
      <w:proofErr w:type="spellStart"/>
      <w:r w:rsidRPr="00F2337C">
        <w:rPr>
          <w:sz w:val="28"/>
          <w:szCs w:val="28"/>
          <w:lang w:val="ru-RU"/>
        </w:rPr>
        <w:t>освітивизначаєсамостійно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з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урахуваннямнавчальногонавантаження</w:t>
      </w:r>
      <w:proofErr w:type="spellEnd"/>
      <w:r w:rsidRPr="00F2337C">
        <w:rPr>
          <w:sz w:val="28"/>
          <w:szCs w:val="28"/>
          <w:lang w:val="ru-RU"/>
        </w:rPr>
        <w:t xml:space="preserve"> на </w:t>
      </w:r>
      <w:proofErr w:type="spellStart"/>
      <w:r w:rsidRPr="00F2337C">
        <w:rPr>
          <w:sz w:val="28"/>
          <w:szCs w:val="28"/>
          <w:lang w:val="ru-RU"/>
        </w:rPr>
        <w:t>відповіднінавчальніпредмети</w:t>
      </w:r>
      <w:proofErr w:type="spellEnd"/>
      <w:r w:rsidRPr="00F2337C">
        <w:rPr>
          <w:sz w:val="28"/>
          <w:szCs w:val="28"/>
          <w:lang w:val="ru-RU"/>
        </w:rPr>
        <w:t xml:space="preserve"> у типовому </w:t>
      </w:r>
      <w:proofErr w:type="spellStart"/>
      <w:r w:rsidRPr="00F2337C">
        <w:rPr>
          <w:sz w:val="28"/>
          <w:szCs w:val="28"/>
          <w:lang w:val="ru-RU"/>
        </w:rPr>
        <w:t>навчальномуплані</w:t>
      </w:r>
      <w:proofErr w:type="spellEnd"/>
      <w:r w:rsidRPr="00F2337C">
        <w:rPr>
          <w:sz w:val="28"/>
          <w:szCs w:val="28"/>
          <w:lang w:val="ru-RU"/>
        </w:rPr>
        <w:t xml:space="preserve">. </w:t>
      </w:r>
      <w:proofErr w:type="spellStart"/>
      <w:r w:rsidRPr="00F2337C">
        <w:rPr>
          <w:sz w:val="28"/>
          <w:szCs w:val="28"/>
          <w:lang w:val="ru-RU"/>
        </w:rPr>
        <w:t>Кількістьнавчальних</w:t>
      </w:r>
      <w:proofErr w:type="spellEnd"/>
      <w:r w:rsidRPr="00F2337C">
        <w:rPr>
          <w:sz w:val="28"/>
          <w:szCs w:val="28"/>
          <w:lang w:val="ru-RU"/>
        </w:rPr>
        <w:t xml:space="preserve"> годин на </w:t>
      </w:r>
      <w:proofErr w:type="spellStart"/>
      <w:r w:rsidRPr="00F2337C">
        <w:rPr>
          <w:sz w:val="28"/>
          <w:szCs w:val="28"/>
          <w:lang w:val="ru-RU"/>
        </w:rPr>
        <w:t>вивченнякожноїосвітньоїгалузівизначає</w:t>
      </w:r>
      <w:proofErr w:type="spellEnd"/>
      <w:r w:rsidRPr="00F2337C">
        <w:rPr>
          <w:sz w:val="28"/>
          <w:szCs w:val="28"/>
          <w:lang w:val="ru-RU"/>
        </w:rPr>
        <w:t xml:space="preserve"> заклад </w:t>
      </w:r>
      <w:proofErr w:type="spellStart"/>
      <w:r w:rsidRPr="00F2337C">
        <w:rPr>
          <w:sz w:val="28"/>
          <w:szCs w:val="28"/>
          <w:lang w:val="ru-RU"/>
        </w:rPr>
        <w:t>освіти</w:t>
      </w:r>
      <w:proofErr w:type="spellEnd"/>
      <w:r w:rsidRPr="00F2337C">
        <w:rPr>
          <w:sz w:val="28"/>
          <w:szCs w:val="28"/>
          <w:lang w:val="ru-RU"/>
        </w:rPr>
        <w:t xml:space="preserve"> в межах </w:t>
      </w:r>
      <w:proofErr w:type="spellStart"/>
      <w:r w:rsidRPr="00F2337C">
        <w:rPr>
          <w:sz w:val="28"/>
          <w:szCs w:val="28"/>
          <w:lang w:val="ru-RU"/>
        </w:rPr>
        <w:t>заданогодіапазону</w:t>
      </w:r>
      <w:proofErr w:type="spellEnd"/>
      <w:r w:rsidRPr="00F2337C">
        <w:rPr>
          <w:sz w:val="28"/>
          <w:szCs w:val="28"/>
          <w:lang w:val="ru-RU"/>
        </w:rPr>
        <w:t xml:space="preserve"> «</w:t>
      </w:r>
      <w:proofErr w:type="spellStart"/>
      <w:r w:rsidRPr="00F2337C">
        <w:rPr>
          <w:sz w:val="28"/>
          <w:szCs w:val="28"/>
          <w:lang w:val="ru-RU"/>
        </w:rPr>
        <w:t>мінімального</w:t>
      </w:r>
      <w:proofErr w:type="spellEnd"/>
      <w:r w:rsidRPr="00F2337C">
        <w:rPr>
          <w:sz w:val="28"/>
          <w:szCs w:val="28"/>
          <w:lang w:val="ru-RU"/>
        </w:rPr>
        <w:t xml:space="preserve">» та «максимального» </w:t>
      </w:r>
      <w:proofErr w:type="spellStart"/>
      <w:r w:rsidRPr="00F2337C">
        <w:rPr>
          <w:sz w:val="28"/>
          <w:szCs w:val="28"/>
          <w:lang w:val="ru-RU"/>
        </w:rPr>
        <w:t>навчальногонавантаження</w:t>
      </w:r>
      <w:proofErr w:type="spellEnd"/>
      <w:r w:rsidRPr="00F2337C">
        <w:rPr>
          <w:sz w:val="28"/>
          <w:szCs w:val="28"/>
          <w:lang w:val="ru-RU"/>
        </w:rPr>
        <w:t xml:space="preserve">. </w:t>
      </w:r>
      <w:proofErr w:type="spellStart"/>
      <w:r w:rsidRPr="00F2337C">
        <w:rPr>
          <w:sz w:val="28"/>
          <w:szCs w:val="28"/>
          <w:lang w:val="ru-RU"/>
        </w:rPr>
        <w:t>Кількістьнавчальних</w:t>
      </w:r>
      <w:proofErr w:type="spellEnd"/>
      <w:r w:rsidRPr="00F2337C">
        <w:rPr>
          <w:sz w:val="28"/>
          <w:szCs w:val="28"/>
          <w:lang w:val="ru-RU"/>
        </w:rPr>
        <w:t xml:space="preserve"> годин на </w:t>
      </w:r>
      <w:proofErr w:type="spellStart"/>
      <w:r w:rsidRPr="00F2337C">
        <w:rPr>
          <w:sz w:val="28"/>
          <w:szCs w:val="28"/>
          <w:lang w:val="ru-RU"/>
        </w:rPr>
        <w:t>вивченнякожноїосвітньоїгалузі</w:t>
      </w:r>
      <w:proofErr w:type="spellEnd"/>
      <w:r w:rsidRPr="00F2337C">
        <w:rPr>
          <w:sz w:val="28"/>
          <w:szCs w:val="28"/>
          <w:lang w:val="ru-RU"/>
        </w:rPr>
        <w:t xml:space="preserve"> заклад </w:t>
      </w:r>
      <w:proofErr w:type="spellStart"/>
      <w:r w:rsidRPr="00F2337C">
        <w:rPr>
          <w:sz w:val="28"/>
          <w:szCs w:val="28"/>
          <w:lang w:val="ru-RU"/>
        </w:rPr>
        <w:t>освітиможезменшувати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включно</w:t>
      </w:r>
      <w:proofErr w:type="spellEnd"/>
      <w:r w:rsidRPr="00F2337C">
        <w:rPr>
          <w:sz w:val="28"/>
          <w:szCs w:val="28"/>
          <w:lang w:val="ru-RU"/>
        </w:rPr>
        <w:t xml:space="preserve"> до </w:t>
      </w:r>
      <w:proofErr w:type="spellStart"/>
      <w:r w:rsidRPr="00F2337C">
        <w:rPr>
          <w:sz w:val="28"/>
          <w:szCs w:val="28"/>
          <w:lang w:val="ru-RU"/>
        </w:rPr>
        <w:t>мінімальногопоказника</w:t>
      </w:r>
      <w:proofErr w:type="spellEnd"/>
      <w:r w:rsidRPr="00F2337C">
        <w:rPr>
          <w:sz w:val="28"/>
          <w:szCs w:val="28"/>
          <w:lang w:val="ru-RU"/>
        </w:rPr>
        <w:t>. Для «</w:t>
      </w:r>
      <w:proofErr w:type="spellStart"/>
      <w:r w:rsidRPr="00F2337C">
        <w:rPr>
          <w:sz w:val="28"/>
          <w:szCs w:val="28"/>
          <w:lang w:val="ru-RU"/>
        </w:rPr>
        <w:t>Етики</w:t>
      </w:r>
      <w:proofErr w:type="spellEnd"/>
      <w:r w:rsidRPr="00F2337C">
        <w:rPr>
          <w:sz w:val="28"/>
          <w:szCs w:val="28"/>
          <w:lang w:val="ru-RU"/>
        </w:rPr>
        <w:t>, «</w:t>
      </w:r>
      <w:proofErr w:type="spellStart"/>
      <w:r w:rsidRPr="00F2337C">
        <w:rPr>
          <w:sz w:val="28"/>
          <w:szCs w:val="28"/>
          <w:lang w:val="ru-RU"/>
        </w:rPr>
        <w:t>Культуридобросусідства</w:t>
      </w:r>
      <w:proofErr w:type="spellEnd"/>
      <w:r w:rsidRPr="00F2337C">
        <w:rPr>
          <w:sz w:val="28"/>
          <w:szCs w:val="28"/>
          <w:lang w:val="ru-RU"/>
        </w:rPr>
        <w:t xml:space="preserve">» та </w:t>
      </w:r>
      <w:proofErr w:type="spellStart"/>
      <w:r w:rsidRPr="00F2337C">
        <w:rPr>
          <w:sz w:val="28"/>
          <w:szCs w:val="28"/>
          <w:lang w:val="ru-RU"/>
        </w:rPr>
        <w:t>курсів</w:t>
      </w:r>
      <w:proofErr w:type="spellEnd"/>
      <w:r w:rsidRPr="00F2337C">
        <w:rPr>
          <w:sz w:val="28"/>
          <w:szCs w:val="28"/>
          <w:lang w:val="ru-RU"/>
        </w:rPr>
        <w:t xml:space="preserve"> морального </w:t>
      </w:r>
      <w:proofErr w:type="spellStart"/>
      <w:r w:rsidRPr="00F2337C">
        <w:rPr>
          <w:sz w:val="28"/>
          <w:szCs w:val="28"/>
          <w:lang w:val="ru-RU"/>
        </w:rPr>
        <w:t>спрямуваннявиділено</w:t>
      </w:r>
      <w:proofErr w:type="spellEnd"/>
      <w:r w:rsidRPr="00F2337C">
        <w:rPr>
          <w:sz w:val="28"/>
          <w:szCs w:val="28"/>
          <w:lang w:val="ru-RU"/>
        </w:rPr>
        <w:t xml:space="preserve"> по 0,5 годин у 5 та 6 </w:t>
      </w:r>
      <w:proofErr w:type="spellStart"/>
      <w:r w:rsidRPr="00F2337C">
        <w:rPr>
          <w:sz w:val="28"/>
          <w:szCs w:val="28"/>
          <w:lang w:val="ru-RU"/>
        </w:rPr>
        <w:t>класах</w:t>
      </w:r>
      <w:proofErr w:type="spellEnd"/>
      <w:r w:rsidRPr="00F2337C">
        <w:rPr>
          <w:sz w:val="28"/>
          <w:szCs w:val="28"/>
          <w:lang w:val="ru-RU"/>
        </w:rPr>
        <w:t xml:space="preserve">. Для </w:t>
      </w:r>
      <w:proofErr w:type="spellStart"/>
      <w:r w:rsidRPr="00F2337C">
        <w:rPr>
          <w:sz w:val="28"/>
          <w:szCs w:val="28"/>
          <w:lang w:val="ru-RU"/>
        </w:rPr>
        <w:t>галузі</w:t>
      </w:r>
      <w:proofErr w:type="spellEnd"/>
      <w:r w:rsidRPr="00F2337C">
        <w:rPr>
          <w:sz w:val="28"/>
          <w:szCs w:val="28"/>
          <w:lang w:val="ru-RU"/>
        </w:rPr>
        <w:t xml:space="preserve"> в </w:t>
      </w:r>
      <w:proofErr w:type="spellStart"/>
      <w:r w:rsidRPr="00F2337C">
        <w:rPr>
          <w:sz w:val="28"/>
          <w:szCs w:val="28"/>
          <w:lang w:val="ru-RU"/>
        </w:rPr>
        <w:t>ціломупередбаченовідповідно</w:t>
      </w:r>
      <w:proofErr w:type="spellEnd"/>
      <w:r w:rsidRPr="00F2337C">
        <w:rPr>
          <w:sz w:val="28"/>
          <w:szCs w:val="28"/>
          <w:lang w:val="ru-RU"/>
        </w:rPr>
        <w:t xml:space="preserve"> до </w:t>
      </w:r>
      <w:proofErr w:type="spellStart"/>
      <w:r w:rsidRPr="00F2337C">
        <w:rPr>
          <w:sz w:val="28"/>
          <w:szCs w:val="28"/>
          <w:lang w:val="ru-RU"/>
        </w:rPr>
        <w:t>додатку</w:t>
      </w:r>
      <w:proofErr w:type="spellEnd"/>
      <w:r w:rsidRPr="00F2337C">
        <w:rPr>
          <w:sz w:val="28"/>
          <w:szCs w:val="28"/>
          <w:lang w:val="ru-RU"/>
        </w:rPr>
        <w:t xml:space="preserve"> 1 «</w:t>
      </w:r>
      <w:proofErr w:type="spellStart"/>
      <w:r w:rsidRPr="00F2337C">
        <w:rPr>
          <w:sz w:val="28"/>
          <w:szCs w:val="28"/>
          <w:lang w:val="ru-RU"/>
        </w:rPr>
        <w:t>Типовоїосвітньоїпрограми</w:t>
      </w:r>
      <w:proofErr w:type="spellEnd"/>
      <w:r w:rsidRPr="00F2337C">
        <w:rPr>
          <w:sz w:val="28"/>
          <w:szCs w:val="28"/>
          <w:lang w:val="ru-RU"/>
        </w:rPr>
        <w:t xml:space="preserve"> для 5-9 </w:t>
      </w:r>
      <w:proofErr w:type="spellStart"/>
      <w:r w:rsidRPr="00F2337C">
        <w:rPr>
          <w:sz w:val="28"/>
          <w:szCs w:val="28"/>
          <w:lang w:val="ru-RU"/>
        </w:rPr>
        <w:t>класівзакладівзагальноїсередньоїосвіти</w:t>
      </w:r>
      <w:proofErr w:type="spellEnd"/>
      <w:r w:rsidRPr="00F2337C">
        <w:rPr>
          <w:sz w:val="28"/>
          <w:szCs w:val="28"/>
          <w:lang w:val="ru-RU"/>
        </w:rPr>
        <w:t xml:space="preserve">» </w:t>
      </w:r>
      <w:proofErr w:type="spellStart"/>
      <w:r w:rsidRPr="00F2337C">
        <w:rPr>
          <w:sz w:val="28"/>
          <w:szCs w:val="28"/>
          <w:lang w:val="ru-RU"/>
        </w:rPr>
        <w:t>мінімум</w:t>
      </w:r>
      <w:proofErr w:type="spellEnd"/>
      <w:r w:rsidRPr="00F2337C">
        <w:rPr>
          <w:sz w:val="28"/>
          <w:szCs w:val="28"/>
          <w:lang w:val="ru-RU"/>
        </w:rPr>
        <w:t xml:space="preserve"> 1, максимум 3 </w:t>
      </w:r>
      <w:proofErr w:type="spellStart"/>
      <w:r w:rsidRPr="00F2337C">
        <w:rPr>
          <w:sz w:val="28"/>
          <w:szCs w:val="28"/>
          <w:lang w:val="ru-RU"/>
        </w:rPr>
        <w:t>години</w:t>
      </w:r>
      <w:proofErr w:type="spellEnd"/>
      <w:r w:rsidRPr="00F2337C">
        <w:rPr>
          <w:sz w:val="28"/>
          <w:szCs w:val="28"/>
          <w:lang w:val="ru-RU"/>
        </w:rPr>
        <w:t xml:space="preserve"> на </w:t>
      </w:r>
      <w:proofErr w:type="spellStart"/>
      <w:r w:rsidRPr="00F2337C">
        <w:rPr>
          <w:sz w:val="28"/>
          <w:szCs w:val="28"/>
          <w:lang w:val="ru-RU"/>
        </w:rPr>
        <w:t>тиждень</w:t>
      </w:r>
      <w:proofErr w:type="spellEnd"/>
      <w:r w:rsidRPr="00F2337C">
        <w:rPr>
          <w:sz w:val="28"/>
          <w:szCs w:val="28"/>
          <w:lang w:val="ru-RU"/>
        </w:rPr>
        <w:t xml:space="preserve"> (для 5 та 6 </w:t>
      </w:r>
      <w:proofErr w:type="spellStart"/>
      <w:r w:rsidRPr="00F2337C">
        <w:rPr>
          <w:sz w:val="28"/>
          <w:szCs w:val="28"/>
          <w:lang w:val="ru-RU"/>
        </w:rPr>
        <w:t>класів</w:t>
      </w:r>
      <w:proofErr w:type="spellEnd"/>
      <w:r w:rsidRPr="00F2337C">
        <w:rPr>
          <w:sz w:val="28"/>
          <w:szCs w:val="28"/>
          <w:lang w:val="ru-RU"/>
        </w:rPr>
        <w:t xml:space="preserve">). Рекомендовано 1,5 </w:t>
      </w:r>
      <w:proofErr w:type="spellStart"/>
      <w:r w:rsidRPr="00F2337C">
        <w:rPr>
          <w:sz w:val="28"/>
          <w:szCs w:val="28"/>
          <w:lang w:val="ru-RU"/>
        </w:rPr>
        <w:t>години</w:t>
      </w:r>
      <w:proofErr w:type="spellEnd"/>
      <w:r w:rsidRPr="00F2337C">
        <w:rPr>
          <w:sz w:val="28"/>
          <w:szCs w:val="28"/>
          <w:lang w:val="ru-RU"/>
        </w:rPr>
        <w:t xml:space="preserve"> на </w:t>
      </w:r>
      <w:proofErr w:type="spellStart"/>
      <w:r w:rsidRPr="00F2337C">
        <w:rPr>
          <w:sz w:val="28"/>
          <w:szCs w:val="28"/>
          <w:lang w:val="ru-RU"/>
        </w:rPr>
        <w:t>тиждень</w:t>
      </w:r>
      <w:proofErr w:type="spellEnd"/>
      <w:r w:rsidRPr="00F2337C">
        <w:rPr>
          <w:sz w:val="28"/>
          <w:szCs w:val="28"/>
          <w:lang w:val="ru-RU"/>
        </w:rPr>
        <w:t xml:space="preserve">. При </w:t>
      </w:r>
      <w:proofErr w:type="spellStart"/>
      <w:r w:rsidRPr="00F2337C">
        <w:rPr>
          <w:sz w:val="28"/>
          <w:szCs w:val="28"/>
          <w:lang w:val="ru-RU"/>
        </w:rPr>
        <w:t>цьомунеобхідновраховувати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щойдеться</w:t>
      </w:r>
      <w:proofErr w:type="spellEnd"/>
      <w:r w:rsidRPr="00F2337C">
        <w:rPr>
          <w:sz w:val="28"/>
          <w:szCs w:val="28"/>
          <w:lang w:val="ru-RU"/>
        </w:rPr>
        <w:t xml:space="preserve"> про </w:t>
      </w:r>
      <w:proofErr w:type="spellStart"/>
      <w:r w:rsidRPr="00F2337C">
        <w:rPr>
          <w:sz w:val="28"/>
          <w:szCs w:val="28"/>
          <w:lang w:val="ru-RU"/>
        </w:rPr>
        <w:t>галузь</w:t>
      </w:r>
      <w:proofErr w:type="spellEnd"/>
      <w:r w:rsidRPr="00F2337C">
        <w:rPr>
          <w:sz w:val="28"/>
          <w:szCs w:val="28"/>
          <w:lang w:val="ru-RU"/>
        </w:rPr>
        <w:t xml:space="preserve"> в </w:t>
      </w:r>
      <w:proofErr w:type="spellStart"/>
      <w:r w:rsidRPr="00F2337C">
        <w:rPr>
          <w:sz w:val="28"/>
          <w:szCs w:val="28"/>
          <w:lang w:val="ru-RU"/>
        </w:rPr>
        <w:t>цілому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тобто</w:t>
      </w:r>
      <w:proofErr w:type="spellEnd"/>
      <w:r w:rsidRPr="00F2337C">
        <w:rPr>
          <w:sz w:val="28"/>
          <w:szCs w:val="28"/>
          <w:lang w:val="ru-RU"/>
        </w:rPr>
        <w:t xml:space="preserve"> за </w:t>
      </w:r>
      <w:proofErr w:type="spellStart"/>
      <w:r w:rsidRPr="00F2337C">
        <w:rPr>
          <w:sz w:val="28"/>
          <w:szCs w:val="28"/>
          <w:lang w:val="ru-RU"/>
        </w:rPr>
        <w:t>рахунокцих</w:t>
      </w:r>
      <w:proofErr w:type="spellEnd"/>
      <w:r w:rsidRPr="00F2337C">
        <w:rPr>
          <w:sz w:val="28"/>
          <w:szCs w:val="28"/>
          <w:lang w:val="ru-RU"/>
        </w:rPr>
        <w:t xml:space="preserve"> годин </w:t>
      </w:r>
      <w:proofErr w:type="spellStart"/>
      <w:r w:rsidRPr="00F2337C">
        <w:rPr>
          <w:sz w:val="28"/>
          <w:szCs w:val="28"/>
          <w:lang w:val="ru-RU"/>
        </w:rPr>
        <w:t>мають</w:t>
      </w:r>
      <w:proofErr w:type="spellEnd"/>
      <w:r w:rsidRPr="00F2337C">
        <w:rPr>
          <w:sz w:val="28"/>
          <w:szCs w:val="28"/>
          <w:lang w:val="ru-RU"/>
        </w:rPr>
        <w:t xml:space="preserve"> бути </w:t>
      </w:r>
      <w:proofErr w:type="spellStart"/>
      <w:r w:rsidRPr="00F2337C">
        <w:rPr>
          <w:sz w:val="28"/>
          <w:szCs w:val="28"/>
          <w:lang w:val="ru-RU"/>
        </w:rPr>
        <w:t>досягнутірезультатизокремащодо</w:t>
      </w:r>
      <w:proofErr w:type="spellEnd"/>
      <w:r w:rsidRPr="00F2337C">
        <w:rPr>
          <w:sz w:val="28"/>
          <w:szCs w:val="28"/>
          <w:lang w:val="ru-RU"/>
        </w:rPr>
        <w:t xml:space="preserve">: </w:t>
      </w:r>
      <w:proofErr w:type="spellStart"/>
      <w:r w:rsidRPr="00F2337C">
        <w:rPr>
          <w:sz w:val="28"/>
          <w:szCs w:val="28"/>
          <w:lang w:val="ru-RU"/>
        </w:rPr>
        <w:t>турботи</w:t>
      </w:r>
      <w:proofErr w:type="spellEnd"/>
      <w:r w:rsidRPr="00F2337C">
        <w:rPr>
          <w:sz w:val="28"/>
          <w:szCs w:val="28"/>
          <w:lang w:val="ru-RU"/>
        </w:rPr>
        <w:t xml:space="preserve"> про </w:t>
      </w:r>
      <w:proofErr w:type="spellStart"/>
      <w:r w:rsidRPr="00F2337C">
        <w:rPr>
          <w:sz w:val="28"/>
          <w:szCs w:val="28"/>
          <w:lang w:val="ru-RU"/>
        </w:rPr>
        <w:t>особисте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lastRenderedPageBreak/>
        <w:t>здоров’я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і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безпеку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уникненняфакторівризику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реагуванняна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чинники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і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діяльність</w:t>
      </w:r>
      <w:proofErr w:type="spellEnd"/>
      <w:r w:rsidRPr="00F2337C">
        <w:rPr>
          <w:sz w:val="28"/>
          <w:szCs w:val="28"/>
          <w:lang w:val="ru-RU"/>
        </w:rPr>
        <w:t xml:space="preserve">, яка становить </w:t>
      </w:r>
      <w:proofErr w:type="spellStart"/>
      <w:r w:rsidRPr="00F2337C">
        <w:rPr>
          <w:sz w:val="28"/>
          <w:szCs w:val="28"/>
          <w:lang w:val="ru-RU"/>
        </w:rPr>
        <w:t>загрозу</w:t>
      </w:r>
      <w:proofErr w:type="spellEnd"/>
      <w:r w:rsidRPr="00F2337C">
        <w:rPr>
          <w:sz w:val="28"/>
          <w:szCs w:val="28"/>
          <w:lang w:val="ru-RU"/>
        </w:rPr>
        <w:t xml:space="preserve"> для </w:t>
      </w:r>
      <w:proofErr w:type="spellStart"/>
      <w:r w:rsidRPr="00F2337C">
        <w:rPr>
          <w:sz w:val="28"/>
          <w:szCs w:val="28"/>
          <w:lang w:val="ru-RU"/>
        </w:rPr>
        <w:t>життя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здоров’я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добробутвласний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іншихосіб</w:t>
      </w:r>
      <w:proofErr w:type="spellEnd"/>
      <w:r w:rsidRPr="00F2337C">
        <w:rPr>
          <w:sz w:val="28"/>
          <w:szCs w:val="28"/>
          <w:lang w:val="ru-RU"/>
        </w:rPr>
        <w:t xml:space="preserve">; </w:t>
      </w:r>
      <w:proofErr w:type="spellStart"/>
      <w:r w:rsidRPr="00F2337C">
        <w:rPr>
          <w:sz w:val="28"/>
          <w:szCs w:val="28"/>
          <w:lang w:val="ru-RU"/>
        </w:rPr>
        <w:t>визначення</w:t>
      </w:r>
      <w:proofErr w:type="spellEnd"/>
      <w:r w:rsidRPr="00F2337C">
        <w:rPr>
          <w:sz w:val="28"/>
          <w:szCs w:val="28"/>
          <w:lang w:val="ru-RU"/>
        </w:rPr>
        <w:t xml:space="preserve"> альтернатив, </w:t>
      </w:r>
      <w:proofErr w:type="spellStart"/>
      <w:r w:rsidRPr="00F2337C">
        <w:rPr>
          <w:sz w:val="28"/>
          <w:szCs w:val="28"/>
          <w:lang w:val="ru-RU"/>
        </w:rPr>
        <w:t>прогнозуваннянаслідків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прийняттярішень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з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користю</w:t>
      </w:r>
      <w:proofErr w:type="spellEnd"/>
      <w:r w:rsidRPr="00F2337C">
        <w:rPr>
          <w:sz w:val="28"/>
          <w:szCs w:val="28"/>
          <w:lang w:val="ru-RU"/>
        </w:rPr>
        <w:t xml:space="preserve"> для </w:t>
      </w:r>
      <w:proofErr w:type="spellStart"/>
      <w:r w:rsidRPr="00F2337C">
        <w:rPr>
          <w:sz w:val="28"/>
          <w:szCs w:val="28"/>
          <w:lang w:val="ru-RU"/>
        </w:rPr>
        <w:t>власноїбезпеки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безпекиіншихосіб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здоров’я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добробуту</w:t>
      </w:r>
      <w:proofErr w:type="spellEnd"/>
      <w:r w:rsidRPr="00F2337C">
        <w:rPr>
          <w:sz w:val="28"/>
          <w:szCs w:val="28"/>
          <w:lang w:val="ru-RU"/>
        </w:rPr>
        <w:t xml:space="preserve">; </w:t>
      </w:r>
      <w:proofErr w:type="spellStart"/>
      <w:r w:rsidRPr="00F2337C">
        <w:rPr>
          <w:sz w:val="28"/>
          <w:szCs w:val="28"/>
          <w:lang w:val="ru-RU"/>
        </w:rPr>
        <w:t>аргументованоговибору</w:t>
      </w:r>
      <w:proofErr w:type="spellEnd"/>
      <w:r w:rsidRPr="00F2337C">
        <w:rPr>
          <w:sz w:val="28"/>
          <w:szCs w:val="28"/>
          <w:lang w:val="ru-RU"/>
        </w:rPr>
        <w:t xml:space="preserve"> здорового способу </w:t>
      </w:r>
      <w:proofErr w:type="spellStart"/>
      <w:r w:rsidRPr="00F2337C">
        <w:rPr>
          <w:sz w:val="28"/>
          <w:szCs w:val="28"/>
          <w:lang w:val="ru-RU"/>
        </w:rPr>
        <w:t>життя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аналізу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оцінкинаслідків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і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ризиків</w:t>
      </w:r>
      <w:proofErr w:type="spellEnd"/>
      <w:r w:rsidRPr="00F2337C">
        <w:rPr>
          <w:sz w:val="28"/>
          <w:szCs w:val="28"/>
          <w:lang w:val="ru-RU"/>
        </w:rPr>
        <w:t xml:space="preserve">; </w:t>
      </w:r>
      <w:proofErr w:type="spellStart"/>
      <w:r w:rsidRPr="00F2337C">
        <w:rPr>
          <w:sz w:val="28"/>
          <w:szCs w:val="28"/>
          <w:lang w:val="ru-RU"/>
        </w:rPr>
        <w:t>підприємливості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етичноїповедінки</w:t>
      </w:r>
      <w:proofErr w:type="spellEnd"/>
      <w:r w:rsidRPr="00F2337C">
        <w:rPr>
          <w:sz w:val="28"/>
          <w:szCs w:val="28"/>
          <w:lang w:val="ru-RU"/>
        </w:rPr>
        <w:t xml:space="preserve"> для </w:t>
      </w:r>
      <w:proofErr w:type="spellStart"/>
      <w:r w:rsidRPr="00F2337C">
        <w:rPr>
          <w:sz w:val="28"/>
          <w:szCs w:val="28"/>
          <w:lang w:val="ru-RU"/>
        </w:rPr>
        <w:t>поліпшенняздоров’я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безпеки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і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добробуту</w:t>
      </w:r>
      <w:proofErr w:type="spellEnd"/>
      <w:r w:rsidRPr="00F2337C">
        <w:rPr>
          <w:sz w:val="28"/>
          <w:szCs w:val="28"/>
          <w:lang w:val="ru-RU"/>
        </w:rPr>
        <w:t xml:space="preserve"> (</w:t>
      </w:r>
      <w:proofErr w:type="spellStart"/>
      <w:r w:rsidRPr="00F2337C">
        <w:rPr>
          <w:sz w:val="28"/>
          <w:szCs w:val="28"/>
          <w:lang w:val="ru-RU"/>
        </w:rPr>
        <w:t>відповідно</w:t>
      </w:r>
      <w:proofErr w:type="spellEnd"/>
      <w:r w:rsidRPr="00F2337C">
        <w:rPr>
          <w:sz w:val="28"/>
          <w:szCs w:val="28"/>
          <w:lang w:val="ru-RU"/>
        </w:rPr>
        <w:t xml:space="preserve"> до </w:t>
      </w:r>
      <w:proofErr w:type="spellStart"/>
      <w:r w:rsidRPr="00F2337C">
        <w:rPr>
          <w:sz w:val="28"/>
          <w:szCs w:val="28"/>
          <w:lang w:val="ru-RU"/>
        </w:rPr>
        <w:t>додатку</w:t>
      </w:r>
      <w:proofErr w:type="spellEnd"/>
      <w:r w:rsidRPr="00F2337C">
        <w:rPr>
          <w:sz w:val="28"/>
          <w:szCs w:val="28"/>
          <w:lang w:val="ru-RU"/>
        </w:rPr>
        <w:t xml:space="preserve"> 16 Державного стандарту).</w:t>
      </w:r>
    </w:p>
    <w:p w:rsidR="00F2337C" w:rsidRPr="00F2337C" w:rsidRDefault="00F2337C" w:rsidP="00F2337C">
      <w:pPr>
        <w:pStyle w:val="a5"/>
        <w:shd w:val="clear" w:color="auto" w:fill="FFFFFF"/>
        <w:spacing w:beforeAutospacing="0" w:afterAutospacing="0"/>
        <w:ind w:firstLine="709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F2337C">
        <w:rPr>
          <w:sz w:val="28"/>
          <w:szCs w:val="28"/>
          <w:lang w:val="ru-RU"/>
        </w:rPr>
        <w:t xml:space="preserve">З </w:t>
      </w:r>
      <w:proofErr w:type="spellStart"/>
      <w:r w:rsidRPr="00F2337C">
        <w:rPr>
          <w:sz w:val="28"/>
          <w:szCs w:val="28"/>
          <w:lang w:val="ru-RU"/>
        </w:rPr>
        <w:t>огляду</w:t>
      </w:r>
      <w:proofErr w:type="spellEnd"/>
      <w:r w:rsidRPr="00F2337C">
        <w:rPr>
          <w:sz w:val="28"/>
          <w:szCs w:val="28"/>
          <w:lang w:val="ru-RU"/>
        </w:rPr>
        <w:t xml:space="preserve"> на </w:t>
      </w:r>
      <w:proofErr w:type="spellStart"/>
      <w:r w:rsidRPr="00F2337C">
        <w:rPr>
          <w:sz w:val="28"/>
          <w:szCs w:val="28"/>
          <w:lang w:val="ru-RU"/>
        </w:rPr>
        <w:t>зазначене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реалізація</w:t>
      </w:r>
      <w:proofErr w:type="spellEnd"/>
      <w:r w:rsidRPr="00F2337C">
        <w:rPr>
          <w:sz w:val="28"/>
          <w:szCs w:val="28"/>
          <w:lang w:val="ru-RU"/>
        </w:rPr>
        <w:t xml:space="preserve"> в </w:t>
      </w:r>
      <w:proofErr w:type="spellStart"/>
      <w:r w:rsidRPr="00F2337C">
        <w:rPr>
          <w:sz w:val="28"/>
          <w:szCs w:val="28"/>
          <w:lang w:val="ru-RU"/>
        </w:rPr>
        <w:t>освітньомупроцесіпредметів</w:t>
      </w:r>
      <w:proofErr w:type="spellEnd"/>
      <w:r w:rsidRPr="00F2337C">
        <w:rPr>
          <w:sz w:val="28"/>
          <w:szCs w:val="28"/>
          <w:lang w:val="ru-RU"/>
        </w:rPr>
        <w:t xml:space="preserve"> морального </w:t>
      </w:r>
      <w:proofErr w:type="spellStart"/>
      <w:r w:rsidRPr="00F2337C">
        <w:rPr>
          <w:sz w:val="28"/>
          <w:szCs w:val="28"/>
          <w:lang w:val="ru-RU"/>
        </w:rPr>
        <w:t>спрямування</w:t>
      </w:r>
      <w:proofErr w:type="spellEnd"/>
      <w:r w:rsidRPr="00F2337C">
        <w:rPr>
          <w:sz w:val="28"/>
          <w:szCs w:val="28"/>
          <w:lang w:val="ru-RU"/>
        </w:rPr>
        <w:t xml:space="preserve"> (як </w:t>
      </w:r>
      <w:proofErr w:type="spellStart"/>
      <w:r w:rsidRPr="00F2337C">
        <w:rPr>
          <w:sz w:val="28"/>
          <w:szCs w:val="28"/>
          <w:lang w:val="ru-RU"/>
        </w:rPr>
        <w:t>і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будь-якихіншихцієїабоіншихгалузей</w:t>
      </w:r>
      <w:proofErr w:type="spellEnd"/>
      <w:r w:rsidRPr="00F2337C">
        <w:rPr>
          <w:sz w:val="28"/>
          <w:szCs w:val="28"/>
          <w:lang w:val="ru-RU"/>
        </w:rPr>
        <w:t xml:space="preserve">) </w:t>
      </w:r>
      <w:proofErr w:type="spellStart"/>
      <w:r w:rsidRPr="00F2337C">
        <w:rPr>
          <w:sz w:val="28"/>
          <w:szCs w:val="28"/>
          <w:lang w:val="ru-RU"/>
        </w:rPr>
        <w:t>передбачає</w:t>
      </w:r>
      <w:r w:rsidR="00DB60BA">
        <w:rPr>
          <w:sz w:val="28"/>
          <w:szCs w:val="28"/>
          <w:lang w:val="ru-RU"/>
        </w:rPr>
        <w:t>,</w:t>
      </w:r>
      <w:r w:rsidRPr="00F2337C">
        <w:rPr>
          <w:sz w:val="28"/>
          <w:szCs w:val="28"/>
          <w:lang w:val="ru-RU"/>
        </w:rPr>
        <w:t>в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першучергу</w:t>
      </w:r>
      <w:r w:rsidR="00DB60BA">
        <w:rPr>
          <w:sz w:val="28"/>
          <w:szCs w:val="28"/>
          <w:lang w:val="ru-RU"/>
        </w:rPr>
        <w:t>,</w:t>
      </w:r>
      <w:r w:rsidRPr="00F2337C">
        <w:rPr>
          <w:sz w:val="28"/>
          <w:szCs w:val="28"/>
          <w:lang w:val="ru-RU"/>
        </w:rPr>
        <w:t>орієнтацію</w:t>
      </w:r>
      <w:proofErr w:type="spellEnd"/>
      <w:r w:rsidRPr="00F2337C">
        <w:rPr>
          <w:sz w:val="28"/>
          <w:szCs w:val="28"/>
          <w:lang w:val="ru-RU"/>
        </w:rPr>
        <w:t xml:space="preserve"> на </w:t>
      </w:r>
      <w:proofErr w:type="spellStart"/>
      <w:r w:rsidRPr="00F2337C">
        <w:rPr>
          <w:sz w:val="28"/>
          <w:szCs w:val="28"/>
          <w:lang w:val="ru-RU"/>
        </w:rPr>
        <w:t>компетентніснийпідхід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визначенийпотенціалключових</w:t>
      </w:r>
      <w:proofErr w:type="spellEnd"/>
      <w:r w:rsidRPr="00F2337C">
        <w:rPr>
          <w:sz w:val="28"/>
          <w:szCs w:val="28"/>
          <w:lang w:val="ru-RU"/>
        </w:rPr>
        <w:t xml:space="preserve"> компетентностей,</w:t>
      </w:r>
      <w:r w:rsidR="00DB60BA">
        <w:rPr>
          <w:bCs/>
          <w:sz w:val="28"/>
          <w:szCs w:val="28"/>
          <w:shd w:val="clear" w:color="auto" w:fill="FFFFFF"/>
          <w:lang w:val="ru-RU"/>
        </w:rPr>
        <w:t xml:space="preserve"> а </w:t>
      </w:r>
      <w:proofErr w:type="spellStart"/>
      <w:r w:rsidR="00DB60BA">
        <w:rPr>
          <w:bCs/>
          <w:sz w:val="28"/>
          <w:szCs w:val="28"/>
          <w:shd w:val="clear" w:color="auto" w:fill="FFFFFF"/>
          <w:lang w:val="ru-RU"/>
        </w:rPr>
        <w:t>такожреалізаціюзагальнихрезультатів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2337C">
        <w:rPr>
          <w:bCs/>
          <w:sz w:val="28"/>
          <w:szCs w:val="28"/>
          <w:shd w:val="clear" w:color="auto" w:fill="FFFFFF"/>
          <w:lang w:val="ru-RU"/>
        </w:rPr>
        <w:t>в</w:t>
      </w:r>
      <w:proofErr w:type="gram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обсязі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не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меншому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ніжпередбаченоДержавним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стандартом.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Наразівідбуваєтьсяформування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і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грифування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модельнихпрограм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якіможуть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бути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використанібезпосередньо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послугувати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основою для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навчальноїпрограмиосвітнього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закладу, а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якібудутьорієнтуватисяавторипідручників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(конкурс для 5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класівпередбачено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осінь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2021 р.). </w:t>
      </w:r>
    </w:p>
    <w:p w:rsidR="00F2337C" w:rsidRPr="00F2337C" w:rsidRDefault="00F2337C" w:rsidP="00F2337C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Який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би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підхідщодореалізаціївпровадженнякурсів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морального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спрямування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бувобраний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вартозвернутиувагу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що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навчаннімаютьвтілюватисяключовікомпетентності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зокремасоціальна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та культурна. А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цепередбачає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щоучні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>/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ученицімаютьоволодітинавичкоювзаємодії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враховуючи</w:t>
      </w:r>
      <w:r w:rsidRPr="00F2337C">
        <w:rPr>
          <w:sz w:val="28"/>
          <w:szCs w:val="28"/>
          <w:lang w:val="ru-RU"/>
        </w:rPr>
        <w:t>національні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культурніособливостіспіврозмовників</w:t>
      </w:r>
      <w:proofErr w:type="spellEnd"/>
      <w:r w:rsidRPr="00F2337C">
        <w:rPr>
          <w:sz w:val="28"/>
          <w:szCs w:val="28"/>
          <w:lang w:val="ru-RU"/>
        </w:rPr>
        <w:t xml:space="preserve"> та </w:t>
      </w:r>
      <w:proofErr w:type="spellStart"/>
      <w:r w:rsidRPr="00F2337C">
        <w:rPr>
          <w:sz w:val="28"/>
          <w:szCs w:val="28"/>
          <w:lang w:val="ru-RU"/>
        </w:rPr>
        <w:t>дотримуючисьетикиспілкування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поважатирозмаїття</w:t>
      </w:r>
      <w:proofErr w:type="spellEnd"/>
      <w:r w:rsidRPr="00F2337C">
        <w:rPr>
          <w:sz w:val="28"/>
          <w:szCs w:val="28"/>
          <w:lang w:val="ru-RU"/>
        </w:rPr>
        <w:t xml:space="preserve"> (в т. ч. </w:t>
      </w:r>
      <w:proofErr w:type="spellStart"/>
      <w:r w:rsidRPr="00F2337C">
        <w:rPr>
          <w:sz w:val="28"/>
          <w:szCs w:val="28"/>
          <w:lang w:val="ru-RU"/>
        </w:rPr>
        <w:t>і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релігійне</w:t>
      </w:r>
      <w:proofErr w:type="spellEnd"/>
      <w:r w:rsidRPr="00F2337C">
        <w:rPr>
          <w:sz w:val="28"/>
          <w:szCs w:val="28"/>
          <w:lang w:val="ru-RU"/>
        </w:rPr>
        <w:t xml:space="preserve">), </w:t>
      </w:r>
      <w:proofErr w:type="spellStart"/>
      <w:r w:rsidRPr="00F2337C">
        <w:rPr>
          <w:sz w:val="28"/>
          <w:szCs w:val="28"/>
          <w:lang w:val="ru-RU"/>
        </w:rPr>
        <w:t>оволодітинавичкою</w:t>
      </w:r>
      <w:proofErr w:type="spellEnd"/>
      <w:r w:rsidRPr="00F2337C">
        <w:rPr>
          <w:sz w:val="28"/>
          <w:szCs w:val="28"/>
          <w:lang w:val="ru-RU"/>
        </w:rPr>
        <w:t xml:space="preserve"> бути </w:t>
      </w:r>
      <w:proofErr w:type="spellStart"/>
      <w:r w:rsidRPr="00F2337C">
        <w:rPr>
          <w:sz w:val="28"/>
          <w:szCs w:val="28"/>
          <w:lang w:val="ru-RU"/>
        </w:rPr>
        <w:t>толерантними</w:t>
      </w:r>
      <w:proofErr w:type="spellEnd"/>
      <w:r w:rsidRPr="00F2337C">
        <w:rPr>
          <w:sz w:val="28"/>
          <w:szCs w:val="28"/>
          <w:lang w:val="ru-RU"/>
        </w:rPr>
        <w:t xml:space="preserve">. З </w:t>
      </w:r>
      <w:proofErr w:type="spellStart"/>
      <w:r w:rsidRPr="00F2337C">
        <w:rPr>
          <w:sz w:val="28"/>
          <w:szCs w:val="28"/>
          <w:lang w:val="ru-RU"/>
        </w:rPr>
        <w:t>огляду</w:t>
      </w:r>
      <w:proofErr w:type="spellEnd"/>
      <w:r w:rsidRPr="00F2337C">
        <w:rPr>
          <w:sz w:val="28"/>
          <w:szCs w:val="28"/>
          <w:lang w:val="ru-RU"/>
        </w:rPr>
        <w:t xml:space="preserve"> на </w:t>
      </w:r>
      <w:proofErr w:type="spellStart"/>
      <w:r w:rsidRPr="00F2337C">
        <w:rPr>
          <w:sz w:val="28"/>
          <w:szCs w:val="28"/>
          <w:lang w:val="ru-RU"/>
        </w:rPr>
        <w:t>зазначене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неприпустимим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є</w:t>
      </w:r>
      <w:proofErr w:type="spellEnd"/>
      <w:r w:rsidRPr="00F2337C">
        <w:rPr>
          <w:sz w:val="28"/>
          <w:szCs w:val="28"/>
          <w:lang w:val="ru-RU"/>
        </w:rPr>
        <w:t xml:space="preserve"> </w:t>
      </w:r>
      <w:proofErr w:type="spellStart"/>
      <w:r w:rsidRPr="00F2337C">
        <w:rPr>
          <w:sz w:val="28"/>
          <w:szCs w:val="28"/>
          <w:lang w:val="ru-RU"/>
        </w:rPr>
        <w:t>нав’язуваннявласноїсвітоглядноїпозиції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прозелітиськенавчання</w:t>
      </w:r>
      <w:proofErr w:type="spellEnd"/>
      <w:r w:rsidRPr="00F2337C">
        <w:rPr>
          <w:sz w:val="28"/>
          <w:szCs w:val="28"/>
          <w:lang w:val="ru-RU"/>
        </w:rPr>
        <w:t xml:space="preserve">, </w:t>
      </w:r>
      <w:proofErr w:type="spellStart"/>
      <w:r w:rsidRPr="00F2337C">
        <w:rPr>
          <w:sz w:val="28"/>
          <w:szCs w:val="28"/>
          <w:lang w:val="ru-RU"/>
        </w:rPr>
        <w:t>нівелюванняцінностейвідміннихпоглядівтощо</w:t>
      </w:r>
      <w:proofErr w:type="spellEnd"/>
      <w:r w:rsidRPr="00F2337C">
        <w:rPr>
          <w:sz w:val="28"/>
          <w:szCs w:val="28"/>
          <w:lang w:val="ru-RU"/>
        </w:rPr>
        <w:t>.</w:t>
      </w:r>
    </w:p>
    <w:p w:rsidR="00F2337C" w:rsidRPr="00F2337C" w:rsidRDefault="00F2337C" w:rsidP="00F2337C">
      <w:pPr>
        <w:pStyle w:val="a5"/>
        <w:shd w:val="clear" w:color="auto" w:fill="FFFFFF"/>
        <w:spacing w:beforeAutospacing="0" w:afterAutospacing="0"/>
        <w:ind w:firstLine="709"/>
        <w:jc w:val="both"/>
        <w:rPr>
          <w:bCs/>
          <w:sz w:val="28"/>
          <w:szCs w:val="28"/>
          <w:shd w:val="clear" w:color="auto" w:fill="FFFFFF"/>
          <w:lang w:val="ru-RU"/>
        </w:rPr>
      </w:pP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Варто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особливо </w:t>
      </w:r>
      <w:proofErr w:type="spellStart"/>
      <w:proofErr w:type="gramStart"/>
      <w:r w:rsidRPr="00F2337C">
        <w:rPr>
          <w:bCs/>
          <w:sz w:val="28"/>
          <w:szCs w:val="28"/>
          <w:shd w:val="clear" w:color="auto" w:fill="FFFFFF"/>
          <w:lang w:val="ru-RU"/>
        </w:rPr>
        <w:t>п</w:t>
      </w:r>
      <w:proofErr w:type="gramEnd"/>
      <w:r w:rsidRPr="00F2337C">
        <w:rPr>
          <w:bCs/>
          <w:sz w:val="28"/>
          <w:szCs w:val="28"/>
          <w:shd w:val="clear" w:color="auto" w:fill="FFFFFF"/>
          <w:lang w:val="ru-RU"/>
        </w:rPr>
        <w:t>ідкреслити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щопредмети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морального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спрямування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чиннихдокументівУкраїни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мають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бути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зорієнтованів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першучергу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етичнийскладник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формувативміння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толерантно та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аргументовановзаємодіяти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суспільстві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і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є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доступними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>/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учениць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будь-якогосвітогляду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можеміститиелементизнецінення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формуватименшовартістьтощощодопредставників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2337C">
        <w:rPr>
          <w:bCs/>
          <w:sz w:val="28"/>
          <w:szCs w:val="28"/>
          <w:shd w:val="clear" w:color="auto" w:fill="FFFFFF"/>
          <w:lang w:val="ru-RU"/>
        </w:rPr>
        <w:t>будь-якоїрелігіїчиатеїстів</w:t>
      </w:r>
      <w:proofErr w:type="spellEnd"/>
      <w:r w:rsidRPr="00F2337C">
        <w:rPr>
          <w:bCs/>
          <w:sz w:val="28"/>
          <w:szCs w:val="28"/>
          <w:shd w:val="clear" w:color="auto" w:fill="FFFFFF"/>
          <w:lang w:val="ru-RU"/>
        </w:rPr>
        <w:t>.</w:t>
      </w:r>
    </w:p>
    <w:p w:rsidR="00F2337C" w:rsidRPr="008C74D4" w:rsidRDefault="00F2337C" w:rsidP="008C74D4">
      <w:pPr>
        <w:pStyle w:val="a5"/>
        <w:shd w:val="clear" w:color="auto" w:fill="FFFFFF"/>
        <w:spacing w:beforeAutospacing="0" w:after="375" w:afterAutospacing="0"/>
        <w:rPr>
          <w:rFonts w:ascii="Verdana" w:hAnsi="Verdana"/>
          <w:color w:val="2C2F34"/>
          <w:sz w:val="21"/>
          <w:szCs w:val="21"/>
          <w:lang w:val="ru-RU"/>
        </w:rPr>
      </w:pPr>
    </w:p>
    <w:p w:rsidR="001B5BBA" w:rsidRDefault="001B5BBA" w:rsidP="004F23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B5BBA" w:rsidSect="0042245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2710"/>
    <w:multiLevelType w:val="hybridMultilevel"/>
    <w:tmpl w:val="9E0806E6"/>
    <w:lvl w:ilvl="0" w:tplc="28444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C2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8F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60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82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A1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CE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6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C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DC07F6"/>
    <w:multiLevelType w:val="hybridMultilevel"/>
    <w:tmpl w:val="2236C960"/>
    <w:lvl w:ilvl="0" w:tplc="E83E1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AA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E4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46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4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68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47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D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2328BA"/>
    <w:multiLevelType w:val="hybridMultilevel"/>
    <w:tmpl w:val="2C7A933E"/>
    <w:lvl w:ilvl="0" w:tplc="4FA6F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C4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0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4D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C7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8D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82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6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E4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956165"/>
    <w:multiLevelType w:val="hybridMultilevel"/>
    <w:tmpl w:val="5506249A"/>
    <w:lvl w:ilvl="0" w:tplc="73A60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28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82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C6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E2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9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2A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A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20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101DE8"/>
    <w:rsid w:val="00072740"/>
    <w:rsid w:val="000A11AE"/>
    <w:rsid w:val="000A7715"/>
    <w:rsid w:val="000D6DFF"/>
    <w:rsid w:val="00101DE8"/>
    <w:rsid w:val="00122221"/>
    <w:rsid w:val="00134B89"/>
    <w:rsid w:val="00150C02"/>
    <w:rsid w:val="001809A8"/>
    <w:rsid w:val="00183FA6"/>
    <w:rsid w:val="0019264B"/>
    <w:rsid w:val="001B5BBA"/>
    <w:rsid w:val="001B5F2C"/>
    <w:rsid w:val="001E0399"/>
    <w:rsid w:val="001F28D5"/>
    <w:rsid w:val="0021553D"/>
    <w:rsid w:val="00285412"/>
    <w:rsid w:val="00290D89"/>
    <w:rsid w:val="002C59FF"/>
    <w:rsid w:val="002D5966"/>
    <w:rsid w:val="00360003"/>
    <w:rsid w:val="00376338"/>
    <w:rsid w:val="003A0980"/>
    <w:rsid w:val="003A528E"/>
    <w:rsid w:val="003B53C3"/>
    <w:rsid w:val="00415829"/>
    <w:rsid w:val="00422456"/>
    <w:rsid w:val="004766CD"/>
    <w:rsid w:val="004E091B"/>
    <w:rsid w:val="004F23C2"/>
    <w:rsid w:val="005164A8"/>
    <w:rsid w:val="005B4348"/>
    <w:rsid w:val="006237BB"/>
    <w:rsid w:val="00675EDD"/>
    <w:rsid w:val="006A4268"/>
    <w:rsid w:val="006C3FD0"/>
    <w:rsid w:val="00752A27"/>
    <w:rsid w:val="007703B8"/>
    <w:rsid w:val="007A6CDA"/>
    <w:rsid w:val="007D0159"/>
    <w:rsid w:val="007F3103"/>
    <w:rsid w:val="0081145E"/>
    <w:rsid w:val="008335D8"/>
    <w:rsid w:val="008342FB"/>
    <w:rsid w:val="00870346"/>
    <w:rsid w:val="00875D4A"/>
    <w:rsid w:val="0087670D"/>
    <w:rsid w:val="008B1DDD"/>
    <w:rsid w:val="008C74D4"/>
    <w:rsid w:val="008F5896"/>
    <w:rsid w:val="00916554"/>
    <w:rsid w:val="009A6F94"/>
    <w:rsid w:val="00A60790"/>
    <w:rsid w:val="00AB00E9"/>
    <w:rsid w:val="00AB5FB0"/>
    <w:rsid w:val="00AC2695"/>
    <w:rsid w:val="00B40796"/>
    <w:rsid w:val="00B77A51"/>
    <w:rsid w:val="00B870BA"/>
    <w:rsid w:val="00C2265D"/>
    <w:rsid w:val="00C22A44"/>
    <w:rsid w:val="00C405F4"/>
    <w:rsid w:val="00C75AC1"/>
    <w:rsid w:val="00CB4EA9"/>
    <w:rsid w:val="00CF0899"/>
    <w:rsid w:val="00D23518"/>
    <w:rsid w:val="00D3394D"/>
    <w:rsid w:val="00D33EED"/>
    <w:rsid w:val="00DB60BA"/>
    <w:rsid w:val="00E67B42"/>
    <w:rsid w:val="00E82256"/>
    <w:rsid w:val="00E85FC6"/>
    <w:rsid w:val="00EB6214"/>
    <w:rsid w:val="00ED7EBF"/>
    <w:rsid w:val="00F163BD"/>
    <w:rsid w:val="00F2337C"/>
    <w:rsid w:val="00F262D1"/>
    <w:rsid w:val="00FC05A6"/>
    <w:rsid w:val="00FE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A"/>
  </w:style>
  <w:style w:type="paragraph" w:styleId="1">
    <w:name w:val="heading 1"/>
    <w:basedOn w:val="a"/>
    <w:next w:val="a"/>
    <w:link w:val="10"/>
    <w:uiPriority w:val="9"/>
    <w:qFormat/>
    <w:rsid w:val="008C74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D8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semiHidden/>
    <w:unhideWhenUsed/>
    <w:qFormat/>
    <w:rsid w:val="00360003"/>
    <w:pPr>
      <w:spacing w:beforeAutospacing="1" w:after="0" w:afterAutospacing="1" w:line="240" w:lineRule="auto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paragraph" w:styleId="5">
    <w:name w:val="heading 5"/>
    <w:next w:val="a"/>
    <w:link w:val="50"/>
    <w:semiHidden/>
    <w:unhideWhenUsed/>
    <w:qFormat/>
    <w:rsid w:val="00360003"/>
    <w:pPr>
      <w:spacing w:beforeAutospacing="1" w:after="0" w:afterAutospacing="1" w:line="240" w:lineRule="auto"/>
      <w:outlineLvl w:val="4"/>
    </w:pPr>
    <w:rPr>
      <w:rFonts w:ascii="SimSun" w:eastAsia="SimSun" w:hAnsi="SimSun" w:cs="Times New Roman" w:hint="eastAsia"/>
      <w:b/>
      <w:bCs/>
      <w:i/>
      <w:iCs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94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360003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semiHidden/>
    <w:rsid w:val="00360003"/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paragraph" w:styleId="a5">
    <w:name w:val="Normal (Web)"/>
    <w:uiPriority w:val="99"/>
    <w:rsid w:val="0036000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8C74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styleId="a6">
    <w:name w:val="Hyperlink"/>
    <w:basedOn w:val="a0"/>
    <w:uiPriority w:val="99"/>
    <w:semiHidden/>
    <w:unhideWhenUsed/>
    <w:rsid w:val="008C74D4"/>
    <w:rPr>
      <w:color w:val="0000FF"/>
      <w:u w:val="single"/>
    </w:rPr>
  </w:style>
  <w:style w:type="character" w:customStyle="1" w:styleId="meta-item">
    <w:name w:val="meta-item"/>
    <w:basedOn w:val="a0"/>
    <w:rsid w:val="008C74D4"/>
  </w:style>
  <w:style w:type="character" w:customStyle="1" w:styleId="meta-author-avatar">
    <w:name w:val="meta-author-avatar"/>
    <w:basedOn w:val="a0"/>
    <w:rsid w:val="008C74D4"/>
  </w:style>
  <w:style w:type="character" w:customStyle="1" w:styleId="screen-reader-text">
    <w:name w:val="screen-reader-text"/>
    <w:basedOn w:val="a0"/>
    <w:rsid w:val="008C74D4"/>
  </w:style>
  <w:style w:type="character" w:customStyle="1" w:styleId="meta-views">
    <w:name w:val="meta-views"/>
    <w:basedOn w:val="a0"/>
    <w:rsid w:val="008C74D4"/>
  </w:style>
  <w:style w:type="character" w:customStyle="1" w:styleId="2">
    <w:name w:val="Дата2"/>
    <w:basedOn w:val="a0"/>
    <w:rsid w:val="008C74D4"/>
  </w:style>
  <w:style w:type="character" w:styleId="a7">
    <w:name w:val="Strong"/>
    <w:basedOn w:val="a0"/>
    <w:uiPriority w:val="22"/>
    <w:qFormat/>
    <w:rsid w:val="008C74D4"/>
    <w:rPr>
      <w:b/>
      <w:bCs/>
    </w:rPr>
  </w:style>
  <w:style w:type="character" w:styleId="a8">
    <w:name w:val="Emphasis"/>
    <w:basedOn w:val="a0"/>
    <w:uiPriority w:val="20"/>
    <w:qFormat/>
    <w:rsid w:val="008C74D4"/>
    <w:rPr>
      <w:i/>
      <w:iCs/>
    </w:rPr>
  </w:style>
  <w:style w:type="paragraph" w:customStyle="1" w:styleId="ShapkaDocumentu">
    <w:name w:val="Shapka Documentu"/>
    <w:basedOn w:val="a"/>
    <w:rsid w:val="00F2337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vivcennapredmetiv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lovovchitelyu.org/pered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9985-B254-4E98-8716-ADAF552A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ЛВ</cp:lastModifiedBy>
  <cp:revision>2</cp:revision>
  <cp:lastPrinted>2021-04-26T07:22:00Z</cp:lastPrinted>
  <dcterms:created xsi:type="dcterms:W3CDTF">2021-08-18T12:23:00Z</dcterms:created>
  <dcterms:modified xsi:type="dcterms:W3CDTF">2021-08-18T12:23:00Z</dcterms:modified>
</cp:coreProperties>
</file>